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0707C" w14:textId="77777777" w:rsidR="000F4190" w:rsidRPr="008C1F16" w:rsidRDefault="000841A2" w:rsidP="000841A2">
      <w:pPr>
        <w:spacing w:line="240" w:lineRule="auto"/>
        <w:rPr>
          <w:rFonts w:ascii="Times New Roman" w:hAnsi="Times New Roman" w:cs="Times New Roman"/>
        </w:rPr>
      </w:pPr>
      <w:bookmarkStart w:id="0" w:name="_Hlk116421080"/>
      <w:bookmarkStart w:id="1" w:name="_GoBack"/>
      <w:bookmarkEnd w:id="1"/>
      <w:r w:rsidRPr="008C1F16">
        <w:rPr>
          <w:rFonts w:ascii="Times New Roman" w:hAnsi="Times New Roman" w:cs="Times New Roman"/>
          <w:noProof/>
          <w:lang w:val="tr-TR"/>
        </w:rPr>
        <w:drawing>
          <wp:anchor distT="0" distB="0" distL="114300" distR="114300" simplePos="0" relativeHeight="251658240" behindDoc="1" locked="0" layoutInCell="1" allowOverlap="1" wp14:anchorId="1C3FBAA8" wp14:editId="140B7BAC">
            <wp:simplePos x="0" y="0"/>
            <wp:positionH relativeFrom="column">
              <wp:posOffset>-735330</wp:posOffset>
            </wp:positionH>
            <wp:positionV relativeFrom="paragraph">
              <wp:posOffset>-1195282</wp:posOffset>
            </wp:positionV>
            <wp:extent cx="7596445" cy="10745296"/>
            <wp:effectExtent l="0" t="0" r="508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6445" cy="10745296"/>
                    </a:xfrm>
                    <a:prstGeom prst="rect">
                      <a:avLst/>
                    </a:prstGeom>
                    <a:noFill/>
                  </pic:spPr>
                </pic:pic>
              </a:graphicData>
            </a:graphic>
            <wp14:sizeRelH relativeFrom="margin">
              <wp14:pctWidth>0</wp14:pctWidth>
            </wp14:sizeRelH>
            <wp14:sizeRelV relativeFrom="margin">
              <wp14:pctHeight>0</wp14:pctHeight>
            </wp14:sizeRelV>
          </wp:anchor>
        </w:drawing>
      </w:r>
    </w:p>
    <w:p w14:paraId="0DE82868" w14:textId="77777777" w:rsidR="000F4190" w:rsidRPr="008C1F16" w:rsidRDefault="000F4190" w:rsidP="00785D1C">
      <w:pPr>
        <w:spacing w:line="240" w:lineRule="auto"/>
        <w:jc w:val="center"/>
        <w:rPr>
          <w:rFonts w:ascii="Times New Roman" w:hAnsi="Times New Roman" w:cs="Times New Roman"/>
        </w:rPr>
      </w:pPr>
    </w:p>
    <w:p w14:paraId="1E62CBB7" w14:textId="77777777" w:rsidR="000F4190" w:rsidRPr="008C1F16" w:rsidRDefault="000F4190" w:rsidP="00785D1C">
      <w:pPr>
        <w:spacing w:line="240" w:lineRule="auto"/>
        <w:jc w:val="center"/>
        <w:rPr>
          <w:rFonts w:ascii="Times New Roman" w:hAnsi="Times New Roman" w:cs="Times New Roman"/>
        </w:rPr>
      </w:pPr>
    </w:p>
    <w:p w14:paraId="4F2DEC38" w14:textId="77777777" w:rsidR="000F4190" w:rsidRPr="008C1F16" w:rsidRDefault="000F4190" w:rsidP="00785D1C">
      <w:pPr>
        <w:spacing w:line="240" w:lineRule="auto"/>
        <w:jc w:val="center"/>
        <w:rPr>
          <w:rFonts w:ascii="Times New Roman" w:hAnsi="Times New Roman" w:cs="Times New Roman"/>
        </w:rPr>
      </w:pPr>
    </w:p>
    <w:p w14:paraId="01027613" w14:textId="77777777" w:rsidR="00521674" w:rsidRPr="008C1F16" w:rsidRDefault="00521674">
      <w:pPr>
        <w:rPr>
          <w:rFonts w:ascii="Times New Roman" w:eastAsiaTheme="minorHAnsi" w:hAnsi="Times New Roman" w:cs="Times New Roman"/>
          <w:b/>
          <w:bCs/>
          <w:sz w:val="50"/>
          <w:szCs w:val="50"/>
          <w:lang w:val="tr-TR" w:eastAsia="en-US"/>
        </w:rPr>
      </w:pPr>
      <w:r w:rsidRPr="008C1F16">
        <w:rPr>
          <w:rFonts w:ascii="Times New Roman" w:eastAsiaTheme="minorHAnsi" w:hAnsi="Times New Roman" w:cs="Times New Roman"/>
          <w:b/>
          <w:bCs/>
          <w:sz w:val="50"/>
          <w:szCs w:val="50"/>
          <w:lang w:val="tr-TR" w:eastAsia="en-US"/>
        </w:rPr>
        <w:br w:type="page"/>
      </w:r>
    </w:p>
    <w:p w14:paraId="6B8A60D0" w14:textId="56786A27" w:rsidR="00263A6D" w:rsidRPr="008C1F16" w:rsidRDefault="00263A6D" w:rsidP="00263A6D">
      <w:pPr>
        <w:spacing w:line="240" w:lineRule="auto"/>
        <w:jc w:val="center"/>
        <w:rPr>
          <w:rFonts w:ascii="Times New Roman" w:hAnsi="Times New Roman" w:cs="Times New Roman"/>
          <w:b/>
          <w:sz w:val="8"/>
          <w:szCs w:val="36"/>
        </w:rPr>
      </w:pPr>
    </w:p>
    <w:p w14:paraId="42B546AF" w14:textId="77777777" w:rsidR="00B769B0" w:rsidRPr="008C1F16" w:rsidRDefault="000B6E0E" w:rsidP="00521674">
      <w:pPr>
        <w:spacing w:after="120"/>
        <w:ind w:firstLine="720"/>
        <w:jc w:val="both"/>
        <w:rPr>
          <w:rFonts w:ascii="Times New Roman" w:hAnsi="Times New Roman" w:cs="Times New Roman"/>
          <w:b/>
          <w:sz w:val="24"/>
          <w:szCs w:val="24"/>
        </w:rPr>
      </w:pPr>
      <w:r w:rsidRPr="008C1F16">
        <w:rPr>
          <w:rFonts w:ascii="Times New Roman" w:hAnsi="Times New Roman" w:cs="Times New Roman"/>
          <w:b/>
          <w:sz w:val="24"/>
          <w:szCs w:val="24"/>
        </w:rPr>
        <w:t>1. AMAÇ</w:t>
      </w:r>
    </w:p>
    <w:p w14:paraId="348CEC65"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İnsansız hava araçları (İHA) günümüzde birçok alanda kullanılmaktadır. Havadan görüntüleme ve haritalama en yaygın uygulamalar arasında olsa da küçük ölçekli kargo taşımacılığı, yangın söndürme, savunma sanayisi, ilk yardım ve can kurtarma gibi alanlarda da çeşitli uygulamalar bulunmaktadır. </w:t>
      </w:r>
    </w:p>
    <w:p w14:paraId="1D55B90F" w14:textId="1345184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Teknolojik sıçrama noktaları ülkelerin gelişmişlik düzeyini ve halkının</w:t>
      </w:r>
      <w:r w:rsidR="00DD0450" w:rsidRPr="008C1F16">
        <w:rPr>
          <w:rFonts w:ascii="Times New Roman" w:hAnsi="Times New Roman" w:cs="Times New Roman"/>
          <w:color w:val="auto"/>
          <w:sz w:val="24"/>
          <w:szCs w:val="24"/>
        </w:rPr>
        <w:t xml:space="preserve"> refahını “doping” etkisiyle ar</w:t>
      </w:r>
      <w:r w:rsidRPr="008C1F16">
        <w:rPr>
          <w:rFonts w:ascii="Times New Roman" w:hAnsi="Times New Roman" w:cs="Times New Roman"/>
          <w:color w:val="auto"/>
          <w:sz w:val="24"/>
          <w:szCs w:val="24"/>
        </w:rPr>
        <w:t>tıran olaylardır. Geçmişteki teknolojik sıçrama noktaları buhar makinası, araba ve uçak üretimi, atom enerjisi, bilgisayar ve uzay teknolojisi, endüstriyel robotlar olarak kabul edilmektedir. Günümüzdeki teknolojik sıçrama noktası ise İHA teknolojisidir. Askeri alandaki başarılı uygulamalarla İHA’ların ülke savunmasına nasıl katkıda bulunabildiği görülmektedir. Bu nedenle İHA alanında birçok ülke ARGE çalışmaları yapmakta ve ürünlerini pazara sunmaktadır.</w:t>
      </w:r>
    </w:p>
    <w:p w14:paraId="7CA92A2B" w14:textId="6B5CB2EB"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Lise ve üniversite öğrencilerini katılabileceği bu yarışmanın amacı, ülkemizde insansız hava aracı üretme ve kullanma kültürünü geliştirmektir. Bunu yaparken de gençlerin teknolojiyi eğlence ile birleştirmeleri, bilgi ve becerilerini arttırmaları hedeflenmektedir. Böylelikle yarışma</w:t>
      </w:r>
      <w:r w:rsidR="00DD0450" w:rsidRPr="008C1F16">
        <w:rPr>
          <w:rFonts w:ascii="Times New Roman" w:hAnsi="Times New Roman" w:cs="Times New Roman"/>
          <w:color w:val="auto"/>
          <w:sz w:val="24"/>
          <w:szCs w:val="24"/>
        </w:rPr>
        <w:t>,</w:t>
      </w:r>
      <w:r w:rsidRPr="008C1F16">
        <w:rPr>
          <w:rFonts w:ascii="Times New Roman" w:hAnsi="Times New Roman" w:cs="Times New Roman"/>
          <w:color w:val="auto"/>
          <w:sz w:val="24"/>
          <w:szCs w:val="24"/>
        </w:rPr>
        <w:t xml:space="preserve"> yakın gelecekte ülkemizin gerek İHA kullanımı (pilot) gerekse İHA üretimi konularında ihtiyaç duyacağı insan kaynağının geliştirilmesine de</w:t>
      </w:r>
      <w:r w:rsidR="00DD0450" w:rsidRPr="008C1F16">
        <w:rPr>
          <w:rFonts w:ascii="Times New Roman" w:hAnsi="Times New Roman" w:cs="Times New Roman"/>
          <w:color w:val="auto"/>
          <w:sz w:val="24"/>
          <w:szCs w:val="24"/>
        </w:rPr>
        <w:t xml:space="preserve"> katkıda bulun</w:t>
      </w:r>
      <w:r w:rsidRPr="008C1F16">
        <w:rPr>
          <w:rFonts w:ascii="Times New Roman" w:hAnsi="Times New Roman" w:cs="Times New Roman"/>
          <w:color w:val="auto"/>
          <w:sz w:val="24"/>
          <w:szCs w:val="24"/>
        </w:rPr>
        <w:t>acaktır.</w:t>
      </w:r>
    </w:p>
    <w:p w14:paraId="703247AC" w14:textId="77777777" w:rsidR="00D4043D" w:rsidRPr="008C1F16" w:rsidRDefault="00D4043D" w:rsidP="00521674">
      <w:pPr>
        <w:spacing w:after="120"/>
        <w:ind w:firstLine="720"/>
        <w:jc w:val="both"/>
        <w:rPr>
          <w:rFonts w:ascii="Times New Roman" w:hAnsi="Times New Roman" w:cs="Times New Roman"/>
          <w:b/>
          <w:sz w:val="24"/>
          <w:szCs w:val="24"/>
        </w:rPr>
      </w:pPr>
      <w:r w:rsidRPr="008C1F16">
        <w:rPr>
          <w:rFonts w:ascii="Times New Roman" w:hAnsi="Times New Roman" w:cs="Times New Roman"/>
          <w:b/>
          <w:sz w:val="24"/>
          <w:szCs w:val="24"/>
        </w:rPr>
        <w:t>2. KAPSAM</w:t>
      </w:r>
    </w:p>
    <w:p w14:paraId="68778ACB"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Temel yapı olarak İHA’lar sabit kanatlı, döner kanatlı ve hibrit olarak üç gruba ayrılabilir. </w:t>
      </w:r>
    </w:p>
    <w:p w14:paraId="4D147AB1"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Aracı havada tutan kanatları hareketsiz ve sabit olan İHA’lara genel olarak sabit kanatlılar denir. Uçaklar bu gruba girmektedir. Sabit kanatlı İHA’ların havada kalabilmeleri, gövdelerinin sürekli hareket etmesine bağlıdır. Hareketi sağlayan itki kuvveti sıvı yakıtlı içten yanmalı motor veya elektrik motoruna bağlı pervaneler ile sağlanır. Bazı modellerde yüksek devirlere çıkabilen sıvı yakıtlı türbin (jet) veya elektrikli fan (fanjet) kullanılır. İtki kuvveti, yerçekimi doğrultusuna dik olarak uygulanır. Elektrik motorlu modellerde pervanenin konumu genellikle Şekil 1’de görüldüğü gibi önde (a), kanatlarda (b), gövde üzerinde üstte (c) veya gövdenin en arkasında (d) olabilir.</w:t>
      </w:r>
    </w:p>
    <w:p w14:paraId="25B3B630" w14:textId="77777777" w:rsidR="00D4043D" w:rsidRPr="008C1F16" w:rsidRDefault="00D4043D" w:rsidP="00521674">
      <w:pPr>
        <w:pStyle w:val="Resim"/>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14FE8E99" wp14:editId="67CD7228">
            <wp:extent cx="4301067" cy="2544988"/>
            <wp:effectExtent l="0" t="0" r="4445"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bitKan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1895" cy="2551395"/>
                    </a:xfrm>
                    <a:prstGeom prst="rect">
                      <a:avLst/>
                    </a:prstGeom>
                  </pic:spPr>
                </pic:pic>
              </a:graphicData>
            </a:graphic>
          </wp:inline>
        </w:drawing>
      </w:r>
    </w:p>
    <w:p w14:paraId="7A26553B" w14:textId="62A7B3CF" w:rsidR="00D4043D" w:rsidRPr="008C1F16" w:rsidRDefault="00D4043D" w:rsidP="00521674">
      <w:pPr>
        <w:pStyle w:val="ResimYazs"/>
        <w:spacing w:after="0" w:line="276" w:lineRule="auto"/>
        <w:rPr>
          <w:rFonts w:ascii="Times New Roman" w:hAnsi="Times New Roman" w:cs="Times New Roman"/>
          <w:color w:val="auto"/>
          <w:sz w:val="24"/>
          <w:szCs w:val="24"/>
        </w:rPr>
      </w:pPr>
      <w:bookmarkStart w:id="2" w:name="_Ref31639066"/>
      <w:r w:rsidRPr="008C1F16">
        <w:rPr>
          <w:rFonts w:ascii="Times New Roman" w:hAnsi="Times New Roman" w:cs="Times New Roman"/>
          <w:color w:val="auto"/>
          <w:sz w:val="24"/>
          <w:szCs w:val="24"/>
        </w:rPr>
        <w:t xml:space="preserve">Şekil </w:t>
      </w:r>
      <w:r w:rsidR="000B6E0E" w:rsidRPr="008C1F16">
        <w:rPr>
          <w:rFonts w:ascii="Times New Roman" w:hAnsi="Times New Roman" w:cs="Times New Roman"/>
          <w:noProof/>
          <w:color w:val="auto"/>
          <w:sz w:val="24"/>
          <w:szCs w:val="24"/>
        </w:rPr>
        <w:t>1</w:t>
      </w:r>
      <w:bookmarkEnd w:id="2"/>
      <w:r w:rsidR="000B6E0E"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Sabit </w:t>
      </w:r>
      <w:r w:rsidR="000B6E0E" w:rsidRPr="008C1F16">
        <w:rPr>
          <w:rFonts w:ascii="Times New Roman" w:hAnsi="Times New Roman" w:cs="Times New Roman"/>
          <w:color w:val="auto"/>
          <w:sz w:val="24"/>
          <w:szCs w:val="24"/>
        </w:rPr>
        <w:t xml:space="preserve">Kanatlı </w:t>
      </w:r>
      <w:r w:rsidRPr="008C1F16">
        <w:rPr>
          <w:rFonts w:ascii="Times New Roman" w:hAnsi="Times New Roman" w:cs="Times New Roman"/>
          <w:color w:val="auto"/>
          <w:sz w:val="24"/>
          <w:szCs w:val="24"/>
        </w:rPr>
        <w:t xml:space="preserve">İHA </w:t>
      </w:r>
      <w:r w:rsidR="000B6E0E" w:rsidRPr="008C1F16">
        <w:rPr>
          <w:rFonts w:ascii="Times New Roman" w:hAnsi="Times New Roman" w:cs="Times New Roman"/>
          <w:color w:val="auto"/>
          <w:sz w:val="24"/>
          <w:szCs w:val="24"/>
        </w:rPr>
        <w:t>Görüntüleri: Önden Motorlu (a), Kanatlardan Motorlu (b),</w:t>
      </w:r>
      <w:r w:rsidR="00521674" w:rsidRPr="008C1F16">
        <w:rPr>
          <w:rFonts w:ascii="Times New Roman" w:hAnsi="Times New Roman" w:cs="Times New Roman"/>
          <w:color w:val="auto"/>
          <w:sz w:val="24"/>
          <w:szCs w:val="24"/>
        </w:rPr>
        <w:t xml:space="preserve"> </w:t>
      </w:r>
      <w:r w:rsidR="000B6E0E" w:rsidRPr="008C1F16">
        <w:rPr>
          <w:rFonts w:ascii="Times New Roman" w:hAnsi="Times New Roman" w:cs="Times New Roman"/>
          <w:color w:val="auto"/>
          <w:sz w:val="24"/>
          <w:szCs w:val="24"/>
        </w:rPr>
        <w:t>Üstten Motorlu (c) ve Arkadan İtişli (d)</w:t>
      </w:r>
    </w:p>
    <w:p w14:paraId="2BA0C154" w14:textId="77777777" w:rsidR="000B6E0E" w:rsidRPr="008C1F16" w:rsidRDefault="000B6E0E" w:rsidP="00521674">
      <w:pPr>
        <w:pStyle w:val="Govde1"/>
        <w:spacing w:after="120" w:line="276" w:lineRule="auto"/>
        <w:rPr>
          <w:rFonts w:ascii="Times New Roman" w:hAnsi="Times New Roman" w:cs="Times New Roman"/>
          <w:color w:val="auto"/>
          <w:sz w:val="24"/>
          <w:szCs w:val="24"/>
        </w:rPr>
      </w:pPr>
    </w:p>
    <w:p w14:paraId="512587F6"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Her bir sabit kanatlı tasarımının, diğerine göre avantajlı ve dezavantajlı olduğu yönleri olduğu da unutulmamalıdır. Sabit kanatlıların tasarım ve üretiminin büyük bir bölümünü mekanik ağırlıklı işler oluşturmaktadır. Genellikle tek motorlu olan bu araçların üretim maliyetleri diğer İHA modellerine göre düşüktür. Uçurulmaları ve iniş kalkış için geniş alanlara ihtiyaç duyulmakla birlikte uçuş menzilleri oldukça yüksektir.</w:t>
      </w:r>
    </w:p>
    <w:p w14:paraId="27DDB70B" w14:textId="36754D6A"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Aracı havada tutan pervane kanatları yerçekimi doğrultusuna zıt yönde ve sürekli olarak dönen İHA’lara ise döner kanatlılar denmektedir. Sahip oldukları pervane sayısına göre bir, üç, dört, altı ve sekiz adet olan bu araçlara; Latince kökenli olarak sırasıyla helikopter, tricopter, quadcopter (quadrotor), hexacopter ve octocopter isimleri verilmektedir. Döner kanatlılarda gövde sabit olup pervane kanatları döndüğü için, aracın havada kalabilmesi için sabit kanatlılarda olduğu gibi gövdenin sürekli hareket etme zorunluluğu yoktur. Bu sayede döner kanatlıların havadaki </w:t>
      </w:r>
      <w:r w:rsidR="00D62A9A" w:rsidRPr="008C1F16">
        <w:rPr>
          <w:rFonts w:ascii="Times New Roman" w:hAnsi="Times New Roman" w:cs="Times New Roman"/>
          <w:color w:val="auto"/>
          <w:sz w:val="24"/>
          <w:szCs w:val="24"/>
        </w:rPr>
        <w:t>hareketleri daha kontrollü olup</w:t>
      </w:r>
      <w:r w:rsidRPr="008C1F16">
        <w:rPr>
          <w:rFonts w:ascii="Times New Roman" w:hAnsi="Times New Roman" w:cs="Times New Roman"/>
          <w:color w:val="auto"/>
          <w:sz w:val="24"/>
          <w:szCs w:val="24"/>
        </w:rPr>
        <w:t xml:space="preserve"> havada tek bir noktada asılı kalabilir ve çok küçük alanlara iniş kalkış yapabilirler. Döner kanatlıların tasarım ve üretiminin büyük bir bölümünü elektronik işçilik ve planlama (ağırlık yük batarya dengesi) işleri oluşturmaktadır. Dönen kanat sayısına göre motor ve sürücü gibi pahalı elektronik malzeme sayısının katlanarak artması nedeniyle üretim maliyetleri çok daha yüksektir. Uçuş menzilleri kısadır. Şekil 2’de çeşitli sayıda pervanelere sahip döner kanatlı İHA’lar görülmektedir.</w:t>
      </w:r>
    </w:p>
    <w:p w14:paraId="7FC3F031"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1D0492D9" wp14:editId="466268FD">
            <wp:extent cx="5268521" cy="4030134"/>
            <wp:effectExtent l="0" t="0" r="889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787" cy="4031102"/>
                    </a:xfrm>
                    <a:prstGeom prst="rect">
                      <a:avLst/>
                    </a:prstGeom>
                    <a:noFill/>
                    <a:ln>
                      <a:noFill/>
                    </a:ln>
                  </pic:spPr>
                </pic:pic>
              </a:graphicData>
            </a:graphic>
          </wp:inline>
        </w:drawing>
      </w:r>
    </w:p>
    <w:p w14:paraId="7F7FC06B" w14:textId="7A75F16B"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3" w:name="_Ref31639122"/>
      <w:r w:rsidRPr="008C1F16">
        <w:rPr>
          <w:rFonts w:ascii="Times New Roman" w:hAnsi="Times New Roman" w:cs="Times New Roman"/>
          <w:color w:val="auto"/>
          <w:sz w:val="24"/>
          <w:szCs w:val="24"/>
        </w:rPr>
        <w:t xml:space="preserve">Şekil </w:t>
      </w:r>
      <w:r w:rsidR="000B6E0E" w:rsidRPr="008C1F16">
        <w:rPr>
          <w:rFonts w:ascii="Times New Roman" w:hAnsi="Times New Roman" w:cs="Times New Roman"/>
          <w:noProof/>
          <w:color w:val="auto"/>
          <w:sz w:val="24"/>
          <w:szCs w:val="24"/>
        </w:rPr>
        <w:t>2</w:t>
      </w:r>
      <w:bookmarkEnd w:id="3"/>
      <w:r w:rsidR="000B6E0E"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Döner </w:t>
      </w:r>
      <w:r w:rsidR="000B6E0E" w:rsidRPr="008C1F16">
        <w:rPr>
          <w:rFonts w:ascii="Times New Roman" w:hAnsi="Times New Roman" w:cs="Times New Roman"/>
          <w:color w:val="auto"/>
          <w:sz w:val="24"/>
          <w:szCs w:val="24"/>
        </w:rPr>
        <w:t xml:space="preserve">Kanatlı </w:t>
      </w:r>
      <w:r w:rsidRPr="008C1F16">
        <w:rPr>
          <w:rFonts w:ascii="Times New Roman" w:hAnsi="Times New Roman" w:cs="Times New Roman"/>
          <w:color w:val="auto"/>
          <w:sz w:val="24"/>
          <w:szCs w:val="24"/>
        </w:rPr>
        <w:t xml:space="preserve">İHA </w:t>
      </w:r>
      <w:r w:rsidR="000B6E0E" w:rsidRPr="008C1F16">
        <w:rPr>
          <w:rFonts w:ascii="Times New Roman" w:hAnsi="Times New Roman" w:cs="Times New Roman"/>
          <w:color w:val="auto"/>
          <w:sz w:val="24"/>
          <w:szCs w:val="24"/>
        </w:rPr>
        <w:t>Görüntüleri: Tek Pervaneli Helikopter (a), Üç Pervaneli Trikopter (b),</w:t>
      </w:r>
      <w:r w:rsidR="00FC37B4" w:rsidRPr="008C1F16">
        <w:rPr>
          <w:rFonts w:ascii="Times New Roman" w:hAnsi="Times New Roman" w:cs="Times New Roman"/>
          <w:color w:val="auto"/>
          <w:sz w:val="24"/>
          <w:szCs w:val="24"/>
        </w:rPr>
        <w:t xml:space="preserve"> </w:t>
      </w:r>
      <w:r w:rsidR="000B6E0E" w:rsidRPr="008C1F16">
        <w:rPr>
          <w:rFonts w:ascii="Times New Roman" w:hAnsi="Times New Roman" w:cs="Times New Roman"/>
          <w:color w:val="auto"/>
          <w:sz w:val="24"/>
          <w:szCs w:val="24"/>
        </w:rPr>
        <w:t>Dört Pervaneli Quadkopter (c) ve Altı Pervaneli Hexakopter (d).</w:t>
      </w:r>
    </w:p>
    <w:p w14:paraId="6305D4FC" w14:textId="77777777" w:rsidR="000B6E0E" w:rsidRPr="008C1F16" w:rsidRDefault="000B6E0E" w:rsidP="00521674">
      <w:pPr>
        <w:pStyle w:val="Govde1"/>
        <w:spacing w:after="120" w:line="276" w:lineRule="auto"/>
        <w:rPr>
          <w:rFonts w:ascii="Times New Roman" w:hAnsi="Times New Roman" w:cs="Times New Roman"/>
          <w:color w:val="auto"/>
          <w:sz w:val="24"/>
          <w:szCs w:val="24"/>
        </w:rPr>
      </w:pPr>
    </w:p>
    <w:p w14:paraId="71C8BB29" w14:textId="71DA8668"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lastRenderedPageBreak/>
        <w:t>Yeni yeni popülerleşen ve yaygınla</w:t>
      </w:r>
      <w:r w:rsidR="00345AB8" w:rsidRPr="008C1F16">
        <w:rPr>
          <w:rFonts w:ascii="Times New Roman" w:hAnsi="Times New Roman" w:cs="Times New Roman"/>
          <w:color w:val="auto"/>
          <w:sz w:val="24"/>
          <w:szCs w:val="24"/>
        </w:rPr>
        <w:t>şmaya başlayan bir diğer tasarım</w:t>
      </w:r>
      <w:r w:rsidRPr="008C1F16">
        <w:rPr>
          <w:rFonts w:ascii="Times New Roman" w:hAnsi="Times New Roman" w:cs="Times New Roman"/>
          <w:color w:val="auto"/>
          <w:sz w:val="24"/>
          <w:szCs w:val="24"/>
        </w:rPr>
        <w:t xml:space="preserve"> tipi de hibrit İHA’lardır. Hibrit İHA tasarımında sabit kanatlıların üstünlüğü olan uzun menzile sahip olma ile döner kanatlıların üstünlüğü olan dikine iniş kalkış kabiliyeti birleştirilmektedir. İngilizce VTOL (Vertical Take Off Landing – Dikine Kalkış İniş) olarak da adlandırılan bu hibrit İHA tipi geleceğin insanlı ve insansız hava araç tasarımı olacaktır. Hibrit İHA’larda prensipte, hem aracın dikey iniş kalkışını sağlayan döner pervane kanatları, hem de aracın havada süzülmesini sağlayan, gövdeye bağlı sabit kanatlar bulunmaktadır. Bu İHA modelinde çeş</w:t>
      </w:r>
      <w:r w:rsidR="00EF3AEE" w:rsidRPr="008C1F16">
        <w:rPr>
          <w:rFonts w:ascii="Times New Roman" w:hAnsi="Times New Roman" w:cs="Times New Roman"/>
          <w:color w:val="auto"/>
          <w:sz w:val="24"/>
          <w:szCs w:val="24"/>
        </w:rPr>
        <w:t>itli tasarımlar bulunmakta olup</w:t>
      </w:r>
      <w:r w:rsidRPr="008C1F16">
        <w:rPr>
          <w:rFonts w:ascii="Times New Roman" w:hAnsi="Times New Roman" w:cs="Times New Roman"/>
          <w:color w:val="auto"/>
          <w:sz w:val="24"/>
          <w:szCs w:val="24"/>
        </w:rPr>
        <w:t xml:space="preserve"> hala farklı modellerin geliştirme çalışmaları devam etmektedir. Kimi tasarımda sadece dikey eksende pervane olup araç dikine kalkışı gerçekleştirdikten sonra araç yatay eksene dönmektedir. Kimi tasarımda hem döner kanat İHA’lardaki gibi dikey eksende hem de sabit kanatlı İHA’lardaki gibi yatay eksende pervaneye sahiptir. Kimi tasarımlarda ise dikey eksendeki pervaneler kalkıştan sonra yön değiştirip yatay eksene dönmektedir. Şekil 3’te farklı firmaların üretmiş olduğu çeşitli hibrit İHA tasarımları görülmektedir. </w:t>
      </w:r>
    </w:p>
    <w:p w14:paraId="3CC0F826"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4A83BC59" wp14:editId="3ADD8BC2">
            <wp:extent cx="5760720" cy="1172845"/>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br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172845"/>
                    </a:xfrm>
                    <a:prstGeom prst="rect">
                      <a:avLst/>
                    </a:prstGeom>
                  </pic:spPr>
                </pic:pic>
              </a:graphicData>
            </a:graphic>
          </wp:inline>
        </w:drawing>
      </w:r>
    </w:p>
    <w:p w14:paraId="51FCA524"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4" w:name="_Ref31639158"/>
      <w:r w:rsidRPr="008C1F16">
        <w:rPr>
          <w:rFonts w:ascii="Times New Roman" w:hAnsi="Times New Roman" w:cs="Times New Roman"/>
          <w:color w:val="auto"/>
          <w:sz w:val="24"/>
          <w:szCs w:val="24"/>
        </w:rPr>
        <w:t xml:space="preserve">Şekil </w:t>
      </w:r>
      <w:r w:rsidR="000B6E0E" w:rsidRPr="008C1F16">
        <w:rPr>
          <w:rFonts w:ascii="Times New Roman" w:hAnsi="Times New Roman" w:cs="Times New Roman"/>
          <w:noProof/>
          <w:color w:val="auto"/>
          <w:sz w:val="24"/>
          <w:szCs w:val="24"/>
        </w:rPr>
        <w:t>3</w:t>
      </w:r>
      <w:bookmarkEnd w:id="4"/>
      <w:r w:rsidR="000B6E0E"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Farklı </w:t>
      </w:r>
      <w:r w:rsidR="000B6E0E" w:rsidRPr="008C1F16">
        <w:rPr>
          <w:rFonts w:ascii="Times New Roman" w:hAnsi="Times New Roman" w:cs="Times New Roman"/>
          <w:color w:val="auto"/>
          <w:sz w:val="24"/>
          <w:szCs w:val="24"/>
        </w:rPr>
        <w:t xml:space="preserve">Firmaların Üretmiş Olduğu Hibrit </w:t>
      </w:r>
      <w:r w:rsidRPr="008C1F16">
        <w:rPr>
          <w:rFonts w:ascii="Times New Roman" w:hAnsi="Times New Roman" w:cs="Times New Roman"/>
          <w:color w:val="auto"/>
          <w:sz w:val="24"/>
          <w:szCs w:val="24"/>
        </w:rPr>
        <w:t xml:space="preserve">İHA </w:t>
      </w:r>
      <w:r w:rsidR="000B6E0E" w:rsidRPr="008C1F16">
        <w:rPr>
          <w:rFonts w:ascii="Times New Roman" w:hAnsi="Times New Roman" w:cs="Times New Roman"/>
          <w:color w:val="auto"/>
          <w:sz w:val="24"/>
          <w:szCs w:val="24"/>
        </w:rPr>
        <w:t>Tasarımları.</w:t>
      </w:r>
    </w:p>
    <w:p w14:paraId="289D203D"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Mini İHA kategorisinde hem hava hareketi kontrolü yüksek olan hem de küçük alanlara iniş kalkış yapabilen döner kanatlı “Mini İHA” (racer drone) ların yer alması uygun görülmüştür. Şekil 4’te örneği görülmekte olan “Mini İHA”lar, fiziksel boyutlarının küçük olması, üretim ile tedarik masraflarının daha düşük olması ve kaza anında hasar alma/verme olasılığının daha az olması sebebiyle tercih edilmiştir.</w:t>
      </w:r>
    </w:p>
    <w:p w14:paraId="2EEA99E1" w14:textId="77777777" w:rsidR="003B132D" w:rsidRPr="008C1F16" w:rsidRDefault="003B132D" w:rsidP="00521674">
      <w:pPr>
        <w:spacing w:after="120"/>
        <w:rPr>
          <w:rFonts w:ascii="Times New Roman" w:hAnsi="Times New Roman" w:cs="Times New Roman"/>
          <w:sz w:val="24"/>
          <w:szCs w:val="24"/>
          <w:lang w:val="tr-TR"/>
        </w:rPr>
      </w:pPr>
    </w:p>
    <w:p w14:paraId="791E1EC8"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60475AC1" wp14:editId="2D9089FB">
            <wp:extent cx="3420533" cy="2565399"/>
            <wp:effectExtent l="0" t="0" r="889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9116" cy="2564337"/>
                    </a:xfrm>
                    <a:prstGeom prst="rect">
                      <a:avLst/>
                    </a:prstGeom>
                  </pic:spPr>
                </pic:pic>
              </a:graphicData>
            </a:graphic>
          </wp:inline>
        </w:drawing>
      </w:r>
    </w:p>
    <w:p w14:paraId="138FDAE4" w14:textId="77777777" w:rsidR="00D4043D" w:rsidRPr="008C1F16" w:rsidRDefault="00D4043D" w:rsidP="00521674">
      <w:pPr>
        <w:pStyle w:val="ResimYazisi"/>
        <w:spacing w:after="120" w:line="276" w:lineRule="auto"/>
        <w:rPr>
          <w:rFonts w:ascii="Times New Roman" w:hAnsi="Times New Roman" w:cs="Times New Roman"/>
          <w:sz w:val="24"/>
          <w:szCs w:val="24"/>
        </w:rPr>
      </w:pPr>
      <w:bookmarkStart w:id="5" w:name="_Ref31639183"/>
      <w:r w:rsidRPr="008C1F16">
        <w:rPr>
          <w:rFonts w:ascii="Times New Roman" w:hAnsi="Times New Roman" w:cs="Times New Roman"/>
          <w:sz w:val="24"/>
          <w:szCs w:val="24"/>
        </w:rPr>
        <w:t xml:space="preserve">Şekil </w:t>
      </w:r>
      <w:r w:rsidRPr="008C1F16">
        <w:rPr>
          <w:rFonts w:ascii="Times New Roman" w:hAnsi="Times New Roman" w:cs="Times New Roman"/>
          <w:noProof/>
          <w:sz w:val="24"/>
          <w:szCs w:val="24"/>
        </w:rPr>
        <w:t>4</w:t>
      </w:r>
      <w:bookmarkEnd w:id="5"/>
      <w:r w:rsidRPr="008C1F16">
        <w:rPr>
          <w:rFonts w:ascii="Times New Roman" w:hAnsi="Times New Roman" w:cs="Times New Roman"/>
          <w:sz w:val="24"/>
          <w:szCs w:val="24"/>
        </w:rPr>
        <w:t xml:space="preserve">. Örnek </w:t>
      </w:r>
      <w:r w:rsidR="0054032F" w:rsidRPr="008C1F16">
        <w:rPr>
          <w:rFonts w:ascii="Times New Roman" w:hAnsi="Times New Roman" w:cs="Times New Roman"/>
          <w:sz w:val="24"/>
          <w:szCs w:val="24"/>
        </w:rPr>
        <w:t xml:space="preserve">Bir Mini </w:t>
      </w:r>
      <w:r w:rsidRPr="008C1F16">
        <w:rPr>
          <w:rFonts w:ascii="Times New Roman" w:hAnsi="Times New Roman" w:cs="Times New Roman"/>
          <w:sz w:val="24"/>
          <w:szCs w:val="24"/>
        </w:rPr>
        <w:t xml:space="preserve">İHA </w:t>
      </w:r>
      <w:r w:rsidR="0054032F" w:rsidRPr="008C1F16">
        <w:rPr>
          <w:rFonts w:ascii="Times New Roman" w:hAnsi="Times New Roman" w:cs="Times New Roman"/>
          <w:sz w:val="24"/>
          <w:szCs w:val="24"/>
        </w:rPr>
        <w:t>G</w:t>
      </w:r>
      <w:r w:rsidRPr="008C1F16">
        <w:rPr>
          <w:rFonts w:ascii="Times New Roman" w:hAnsi="Times New Roman" w:cs="Times New Roman"/>
          <w:sz w:val="24"/>
          <w:szCs w:val="24"/>
        </w:rPr>
        <w:t>örüntüsü (İHA MARMARA - Yelkovan).</w:t>
      </w:r>
    </w:p>
    <w:p w14:paraId="10CD169A" w14:textId="77777777" w:rsidR="000B6E0E" w:rsidRPr="008C1F16" w:rsidRDefault="000B6E0E" w:rsidP="00521674">
      <w:pPr>
        <w:pStyle w:val="ResimYazisi"/>
        <w:spacing w:after="120" w:line="276" w:lineRule="auto"/>
        <w:rPr>
          <w:rFonts w:ascii="Times New Roman" w:hAnsi="Times New Roman" w:cs="Times New Roman"/>
          <w:sz w:val="24"/>
          <w:szCs w:val="24"/>
        </w:rPr>
      </w:pPr>
    </w:p>
    <w:p w14:paraId="26E8C725" w14:textId="1D7FA18D"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Bu sene Mini İHA kategorisinde, önceki senelerden farklı olarak, aşağıda detayları verilen kurallar kapsamında üzeri açık alanda yarış düzenlenecektir. Kurallar belirlenirken uluslararası ve ulusal Mini İHA yarış liglerinin (ör: TDL – Tech Drone League, SAR – Skyhawk Air Rally vb.) kuralları dikkate alınmıştır. Böylelikle Mini İHA kategorisinde amatör olarak yarışan bir takımın, ileride lisans çıkartarak ulusal ve uluslararası yarışlara profesyonel olarak katılabilmesine zemin hazırlanmıştır.</w:t>
      </w:r>
    </w:p>
    <w:p w14:paraId="2B5D32FC" w14:textId="77777777" w:rsidR="00FC37B4" w:rsidRPr="008C1F16" w:rsidRDefault="00FC37B4" w:rsidP="00521674">
      <w:pPr>
        <w:spacing w:after="120"/>
        <w:ind w:firstLine="720"/>
        <w:jc w:val="both"/>
        <w:rPr>
          <w:rFonts w:ascii="Times New Roman" w:hAnsi="Times New Roman" w:cs="Times New Roman"/>
          <w:b/>
          <w:sz w:val="24"/>
          <w:szCs w:val="24"/>
        </w:rPr>
      </w:pPr>
    </w:p>
    <w:p w14:paraId="06D4AB61" w14:textId="2ADFEB4B" w:rsidR="00D4043D" w:rsidRPr="008C1F16" w:rsidRDefault="00D4043D" w:rsidP="00521674">
      <w:pPr>
        <w:spacing w:after="120"/>
        <w:ind w:firstLine="720"/>
        <w:jc w:val="both"/>
        <w:rPr>
          <w:rFonts w:ascii="Times New Roman" w:hAnsi="Times New Roman" w:cs="Times New Roman"/>
          <w:b/>
          <w:sz w:val="24"/>
          <w:szCs w:val="24"/>
        </w:rPr>
      </w:pPr>
      <w:r w:rsidRPr="008C1F16">
        <w:rPr>
          <w:rFonts w:ascii="Times New Roman" w:hAnsi="Times New Roman" w:cs="Times New Roman"/>
          <w:b/>
          <w:sz w:val="24"/>
          <w:szCs w:val="24"/>
        </w:rPr>
        <w:t>3. MİNİ İHA’LAR HAKKINDA TEMEL BİLGİLER</w:t>
      </w:r>
    </w:p>
    <w:p w14:paraId="706E0CD6"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Yarışmaya katılacak mini İHA’yı oluşturan örnek bileşenler ve uyulması gereken tekni</w:t>
      </w:r>
      <w:r w:rsidR="000B6E0E" w:rsidRPr="008C1F16">
        <w:rPr>
          <w:rFonts w:ascii="Times New Roman" w:hAnsi="Times New Roman" w:cs="Times New Roman"/>
          <w:color w:val="auto"/>
          <w:sz w:val="24"/>
          <w:szCs w:val="24"/>
        </w:rPr>
        <w:t>k özellikler aşağıdaki gibidir:</w:t>
      </w:r>
    </w:p>
    <w:p w14:paraId="205D3C80" w14:textId="77777777" w:rsidR="00D4043D" w:rsidRPr="008C1F16" w:rsidRDefault="00D4043D" w:rsidP="00521674">
      <w:pPr>
        <w:pStyle w:val="Balk2"/>
        <w:spacing w:before="0"/>
        <w:ind w:firstLine="720"/>
        <w:rPr>
          <w:rFonts w:ascii="Times New Roman" w:eastAsiaTheme="minorHAnsi" w:hAnsi="Times New Roman" w:cs="Times New Roman"/>
          <w:b/>
          <w:noProof/>
          <w:sz w:val="24"/>
          <w:szCs w:val="24"/>
          <w:lang w:val="tr-TR"/>
        </w:rPr>
      </w:pPr>
      <w:r w:rsidRPr="008C1F16">
        <w:rPr>
          <w:rFonts w:ascii="Times New Roman" w:eastAsiaTheme="minorHAnsi" w:hAnsi="Times New Roman" w:cs="Times New Roman"/>
          <w:b/>
          <w:noProof/>
          <w:sz w:val="24"/>
          <w:szCs w:val="24"/>
          <w:lang w:val="tr-TR"/>
        </w:rPr>
        <w:t xml:space="preserve">3.1 </w:t>
      </w:r>
      <w:r w:rsidR="003B132D" w:rsidRPr="008C1F16">
        <w:rPr>
          <w:rFonts w:ascii="Times New Roman" w:eastAsiaTheme="minorHAnsi" w:hAnsi="Times New Roman" w:cs="Times New Roman"/>
          <w:b/>
          <w:noProof/>
          <w:sz w:val="24"/>
          <w:szCs w:val="24"/>
          <w:lang w:val="tr-TR"/>
        </w:rPr>
        <w:t>Uçuş Simülatör Yazılımı</w:t>
      </w:r>
    </w:p>
    <w:p w14:paraId="34623958"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İHA uçurmaya heveslenenler, başlangıçta aracı satın almakla hemen uçurabileceği düşüncesinde olabilir. Hatta başlangıç için ucuz bir İHA satın alınma yoluna gidilir ki, kaza olduğunda kayıp asgari düzeyde olsun. Halbuki, hangi fiyata alınırsa alınsın, eğer uçuş tecrübesi yoksa, büyük bir ihtimalle ilk uçuş İHA düşecek (kırıma uğrayacak) ve kullanılmaz hale gelecektir. Bu durum, oluşan maddi kayıptan çok, İHA uçurmaya karşı duyulan hevesin kırılmasına sebep olabilir.</w:t>
      </w:r>
    </w:p>
    <w:p w14:paraId="373EC747" w14:textId="37C36D2B"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İHA pilotluğuna yeni başlayanların bilmediği ve çok önemli olan husus, </w:t>
      </w:r>
      <w:r w:rsidRPr="008C1F16">
        <w:rPr>
          <w:rFonts w:ascii="Times New Roman" w:hAnsi="Times New Roman" w:cs="Times New Roman"/>
          <w:color w:val="auto"/>
          <w:sz w:val="24"/>
          <w:szCs w:val="24"/>
          <w:u w:val="single"/>
        </w:rPr>
        <w:t>pilotun sabit bir noktada dur</w:t>
      </w:r>
      <w:r w:rsidR="00103E11" w:rsidRPr="008C1F16">
        <w:rPr>
          <w:rFonts w:ascii="Times New Roman" w:hAnsi="Times New Roman" w:cs="Times New Roman"/>
          <w:color w:val="auto"/>
          <w:sz w:val="24"/>
          <w:szCs w:val="24"/>
          <w:u w:val="single"/>
        </w:rPr>
        <w:t>urken</w:t>
      </w:r>
      <w:r w:rsidRPr="008C1F16">
        <w:rPr>
          <w:rFonts w:ascii="Times New Roman" w:hAnsi="Times New Roman" w:cs="Times New Roman"/>
          <w:color w:val="auto"/>
          <w:sz w:val="24"/>
          <w:szCs w:val="24"/>
          <w:u w:val="single"/>
        </w:rPr>
        <w:t xml:space="preserve"> </w:t>
      </w:r>
      <w:r w:rsidR="00103E11" w:rsidRPr="008C1F16">
        <w:rPr>
          <w:rFonts w:ascii="Times New Roman" w:hAnsi="Times New Roman" w:cs="Times New Roman"/>
          <w:color w:val="auto"/>
          <w:sz w:val="24"/>
          <w:szCs w:val="24"/>
          <w:u w:val="single"/>
        </w:rPr>
        <w:t xml:space="preserve">uçmakta olan </w:t>
      </w:r>
      <w:r w:rsidRPr="008C1F16">
        <w:rPr>
          <w:rFonts w:ascii="Times New Roman" w:hAnsi="Times New Roman" w:cs="Times New Roman"/>
          <w:color w:val="auto"/>
          <w:sz w:val="24"/>
          <w:szCs w:val="24"/>
          <w:u w:val="single"/>
        </w:rPr>
        <w:t>İHA’yı kontrol etme zorunluluğudur.</w:t>
      </w:r>
      <w:r w:rsidRPr="008C1F16">
        <w:rPr>
          <w:rFonts w:ascii="Times New Roman" w:hAnsi="Times New Roman" w:cs="Times New Roman"/>
          <w:color w:val="auto"/>
          <w:sz w:val="24"/>
          <w:szCs w:val="24"/>
        </w:rPr>
        <w:t xml:space="preserve"> Bu duruma şöyle bir örnek ver</w:t>
      </w:r>
      <w:r w:rsidR="00CA6F92" w:rsidRPr="008C1F16">
        <w:rPr>
          <w:rFonts w:ascii="Times New Roman" w:hAnsi="Times New Roman" w:cs="Times New Roman"/>
          <w:color w:val="auto"/>
          <w:sz w:val="24"/>
          <w:szCs w:val="24"/>
        </w:rPr>
        <w:t>ilebilir: A</w:t>
      </w:r>
      <w:r w:rsidRPr="008C1F16">
        <w:rPr>
          <w:rFonts w:ascii="Times New Roman" w:hAnsi="Times New Roman" w:cs="Times New Roman"/>
          <w:color w:val="auto"/>
          <w:sz w:val="24"/>
          <w:szCs w:val="24"/>
        </w:rPr>
        <w:t>rabanın sürücüsü aracın ön tarafındaki sürücü koltuğundadır. Bu nedenle sürücünün direksiyon</w:t>
      </w:r>
      <w:r w:rsidR="00103E11" w:rsidRPr="008C1F16">
        <w:rPr>
          <w:rFonts w:ascii="Times New Roman" w:hAnsi="Times New Roman" w:cs="Times New Roman"/>
          <w:color w:val="auto"/>
          <w:sz w:val="24"/>
          <w:szCs w:val="24"/>
        </w:rPr>
        <w:t>la arabaya verdiği yönlendirmed</w:t>
      </w:r>
      <w:r w:rsidR="00CA6F92" w:rsidRPr="008C1F16">
        <w:rPr>
          <w:rFonts w:ascii="Times New Roman" w:hAnsi="Times New Roman" w:cs="Times New Roman"/>
          <w:color w:val="auto"/>
          <w:sz w:val="24"/>
          <w:szCs w:val="24"/>
        </w:rPr>
        <w:t>en, aracın üzerinde olduğu için</w:t>
      </w:r>
      <w:r w:rsidR="00103E11"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sürücü kendisi de direk</w:t>
      </w:r>
      <w:r w:rsidR="00CA6F92" w:rsidRPr="008C1F16">
        <w:rPr>
          <w:rFonts w:ascii="Times New Roman" w:hAnsi="Times New Roman" w:cs="Times New Roman"/>
          <w:color w:val="auto"/>
          <w:sz w:val="24"/>
          <w:szCs w:val="24"/>
        </w:rPr>
        <w:t>t</w:t>
      </w:r>
      <w:r w:rsidRPr="008C1F16">
        <w:rPr>
          <w:rFonts w:ascii="Times New Roman" w:hAnsi="Times New Roman" w:cs="Times New Roman"/>
          <w:color w:val="auto"/>
          <w:sz w:val="24"/>
          <w:szCs w:val="24"/>
        </w:rPr>
        <w:t xml:space="preserve"> olarak etkilenir. Direksiyon sağa çevrildiğinde araç sağa döner. Sürücü </w:t>
      </w:r>
      <w:r w:rsidR="00CA6F92" w:rsidRPr="008C1F16">
        <w:rPr>
          <w:rFonts w:ascii="Times New Roman" w:hAnsi="Times New Roman" w:cs="Times New Roman"/>
          <w:color w:val="auto"/>
          <w:sz w:val="24"/>
          <w:szCs w:val="24"/>
        </w:rPr>
        <w:t>de araçla birlikte döndüğü için</w:t>
      </w:r>
      <w:r w:rsidRPr="008C1F16">
        <w:rPr>
          <w:rFonts w:ascii="Times New Roman" w:hAnsi="Times New Roman" w:cs="Times New Roman"/>
          <w:color w:val="auto"/>
          <w:sz w:val="24"/>
          <w:szCs w:val="24"/>
        </w:rPr>
        <w:t xml:space="preserve"> zihinsel algıda herhangi bir hata oluşmaz. F</w:t>
      </w:r>
      <w:r w:rsidR="00CA6F92" w:rsidRPr="008C1F16">
        <w:rPr>
          <w:rFonts w:ascii="Times New Roman" w:hAnsi="Times New Roman" w:cs="Times New Roman"/>
          <w:color w:val="auto"/>
          <w:sz w:val="24"/>
          <w:szCs w:val="24"/>
        </w:rPr>
        <w:t xml:space="preserve">akat model araçları kullanırken </w:t>
      </w:r>
      <w:r w:rsidRPr="008C1F16">
        <w:rPr>
          <w:rFonts w:ascii="Times New Roman" w:hAnsi="Times New Roman" w:cs="Times New Roman"/>
          <w:color w:val="auto"/>
          <w:sz w:val="24"/>
          <w:szCs w:val="24"/>
        </w:rPr>
        <w:t xml:space="preserve"> sürücü (pilot) sabit noktadadır. Mo</w:t>
      </w:r>
      <w:r w:rsidR="00CA6F92" w:rsidRPr="008C1F16">
        <w:rPr>
          <w:rFonts w:ascii="Times New Roman" w:hAnsi="Times New Roman" w:cs="Times New Roman"/>
          <w:color w:val="auto"/>
          <w:sz w:val="24"/>
          <w:szCs w:val="24"/>
        </w:rPr>
        <w:t>del araç sürücüden uzaklaşırken</w:t>
      </w:r>
      <w:r w:rsidRPr="008C1F16">
        <w:rPr>
          <w:rFonts w:ascii="Times New Roman" w:hAnsi="Times New Roman" w:cs="Times New Roman"/>
          <w:color w:val="auto"/>
          <w:sz w:val="24"/>
          <w:szCs w:val="24"/>
        </w:rPr>
        <w:t xml:space="preserve"> kumandadan verilen sağa dönüş komutu ile araç </w:t>
      </w:r>
      <w:r w:rsidRPr="008C1F16">
        <w:rPr>
          <w:rFonts w:ascii="Times New Roman" w:hAnsi="Times New Roman" w:cs="Times New Roman"/>
          <w:color w:val="auto"/>
          <w:sz w:val="24"/>
          <w:szCs w:val="24"/>
          <w:u w:val="single"/>
        </w:rPr>
        <w:t>sağa</w:t>
      </w:r>
      <w:r w:rsidRPr="008C1F16">
        <w:rPr>
          <w:rFonts w:ascii="Times New Roman" w:hAnsi="Times New Roman" w:cs="Times New Roman"/>
          <w:color w:val="auto"/>
          <w:sz w:val="24"/>
          <w:szCs w:val="24"/>
        </w:rPr>
        <w:t xml:space="preserve"> döner. Aynı araç 180 derece dönüp</w:t>
      </w:r>
      <w:r w:rsidR="00CA6F92" w:rsidRPr="008C1F16">
        <w:rPr>
          <w:rFonts w:ascii="Times New Roman" w:hAnsi="Times New Roman" w:cs="Times New Roman"/>
          <w:color w:val="auto"/>
          <w:sz w:val="24"/>
          <w:szCs w:val="24"/>
        </w:rPr>
        <w:t xml:space="preserve"> sürücüye doğru yaklaşırken ise</w:t>
      </w:r>
      <w:r w:rsidRPr="008C1F16">
        <w:rPr>
          <w:rFonts w:ascii="Times New Roman" w:hAnsi="Times New Roman" w:cs="Times New Roman"/>
          <w:color w:val="auto"/>
          <w:sz w:val="24"/>
          <w:szCs w:val="24"/>
        </w:rPr>
        <w:t xml:space="preserve"> kumandadan verilen sağa dönüş komutu ile araç </w:t>
      </w:r>
      <w:r w:rsidRPr="008C1F16">
        <w:rPr>
          <w:rFonts w:ascii="Times New Roman" w:hAnsi="Times New Roman" w:cs="Times New Roman"/>
          <w:color w:val="auto"/>
          <w:sz w:val="24"/>
          <w:szCs w:val="24"/>
          <w:u w:val="single"/>
        </w:rPr>
        <w:t>sola</w:t>
      </w:r>
      <w:r w:rsidRPr="008C1F16">
        <w:rPr>
          <w:rFonts w:ascii="Times New Roman" w:hAnsi="Times New Roman" w:cs="Times New Roman"/>
          <w:color w:val="auto"/>
          <w:sz w:val="24"/>
          <w:szCs w:val="24"/>
        </w:rPr>
        <w:t xml:space="preserve"> dönecektir. Kullanıcının sağ/sol algısı ile aracın sağ/sol yönlenmesi, aracın doğrultusuna göre sürekli değiş</w:t>
      </w:r>
      <w:r w:rsidR="00103E11" w:rsidRPr="008C1F16">
        <w:rPr>
          <w:rFonts w:ascii="Times New Roman" w:hAnsi="Times New Roman" w:cs="Times New Roman"/>
          <w:color w:val="auto"/>
          <w:sz w:val="24"/>
          <w:szCs w:val="24"/>
        </w:rPr>
        <w:t>kenlik göster</w:t>
      </w:r>
      <w:r w:rsidRPr="008C1F16">
        <w:rPr>
          <w:rFonts w:ascii="Times New Roman" w:hAnsi="Times New Roman" w:cs="Times New Roman"/>
          <w:color w:val="auto"/>
          <w:sz w:val="24"/>
          <w:szCs w:val="24"/>
        </w:rPr>
        <w:t>mektedir. İşte bu durum, model kullanımın</w:t>
      </w:r>
      <w:r w:rsidR="00CA6F92" w:rsidRPr="008C1F16">
        <w:rPr>
          <w:rFonts w:ascii="Times New Roman" w:hAnsi="Times New Roman" w:cs="Times New Roman"/>
          <w:color w:val="auto"/>
          <w:sz w:val="24"/>
          <w:szCs w:val="24"/>
        </w:rPr>
        <w:t>da yaşanan en büyük zorluk olup</w:t>
      </w:r>
      <w:r w:rsidRPr="008C1F16">
        <w:rPr>
          <w:rFonts w:ascii="Times New Roman" w:hAnsi="Times New Roman" w:cs="Times New Roman"/>
          <w:color w:val="auto"/>
          <w:sz w:val="24"/>
          <w:szCs w:val="24"/>
        </w:rPr>
        <w:t xml:space="preserve"> pilota bu oryantasyon eğitiminin verilmesi gerekmektedir. Bu da en iyi ve en ucuz</w:t>
      </w:r>
      <w:r w:rsidR="00EE69F0" w:rsidRPr="008C1F16">
        <w:rPr>
          <w:rFonts w:ascii="Times New Roman" w:hAnsi="Times New Roman" w:cs="Times New Roman"/>
          <w:color w:val="auto"/>
          <w:sz w:val="24"/>
          <w:szCs w:val="24"/>
        </w:rPr>
        <w:t xml:space="preserve"> yöntemle</w:t>
      </w:r>
      <w:r w:rsidRPr="008C1F16">
        <w:rPr>
          <w:rFonts w:ascii="Times New Roman" w:hAnsi="Times New Roman" w:cs="Times New Roman"/>
          <w:color w:val="auto"/>
          <w:sz w:val="24"/>
          <w:szCs w:val="24"/>
        </w:rPr>
        <w:t xml:space="preserve"> simülatör </w:t>
      </w:r>
      <w:r w:rsidR="00103E11" w:rsidRPr="008C1F16">
        <w:rPr>
          <w:rFonts w:ascii="Times New Roman" w:hAnsi="Times New Roman" w:cs="Times New Roman"/>
          <w:color w:val="auto"/>
          <w:sz w:val="24"/>
          <w:szCs w:val="24"/>
        </w:rPr>
        <w:t xml:space="preserve">yazılımı </w:t>
      </w:r>
      <w:r w:rsidRPr="008C1F16">
        <w:rPr>
          <w:rFonts w:ascii="Times New Roman" w:hAnsi="Times New Roman" w:cs="Times New Roman"/>
          <w:color w:val="auto"/>
          <w:sz w:val="24"/>
          <w:szCs w:val="24"/>
        </w:rPr>
        <w:t xml:space="preserve">kullanımıyla gerçekleştirilebilir. </w:t>
      </w:r>
    </w:p>
    <w:p w14:paraId="5CBF143B" w14:textId="2F42F8ED" w:rsidR="00DC78C7" w:rsidRPr="008C1F16" w:rsidRDefault="00103E11"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İHA pilotluğu için yaygın olarak kullanılan </w:t>
      </w:r>
      <w:r w:rsidR="007936F9" w:rsidRPr="008C1F16">
        <w:rPr>
          <w:rFonts w:ascii="Times New Roman" w:hAnsi="Times New Roman" w:cs="Times New Roman"/>
          <w:color w:val="auto"/>
          <w:sz w:val="24"/>
          <w:szCs w:val="24"/>
        </w:rPr>
        <w:t xml:space="preserve">profesyonel </w:t>
      </w:r>
      <w:r w:rsidR="00264E25" w:rsidRPr="008C1F16">
        <w:rPr>
          <w:rFonts w:ascii="Times New Roman" w:hAnsi="Times New Roman" w:cs="Times New Roman"/>
          <w:color w:val="auto"/>
          <w:sz w:val="24"/>
          <w:szCs w:val="24"/>
        </w:rPr>
        <w:t>simü</w:t>
      </w:r>
      <w:r w:rsidR="00100878" w:rsidRPr="008C1F16">
        <w:rPr>
          <w:rFonts w:ascii="Times New Roman" w:hAnsi="Times New Roman" w:cs="Times New Roman"/>
          <w:color w:val="auto"/>
          <w:sz w:val="24"/>
          <w:szCs w:val="24"/>
        </w:rPr>
        <w:t>latör</w:t>
      </w:r>
      <w:r w:rsidR="007936F9" w:rsidRPr="008C1F16">
        <w:rPr>
          <w:rFonts w:ascii="Times New Roman" w:hAnsi="Times New Roman" w:cs="Times New Roman"/>
          <w:color w:val="auto"/>
          <w:sz w:val="24"/>
          <w:szCs w:val="24"/>
        </w:rPr>
        <w:t xml:space="preserve"> yazılımlarının</w:t>
      </w:r>
      <w:r w:rsidR="00100878" w:rsidRPr="008C1F16">
        <w:rPr>
          <w:rFonts w:ascii="Times New Roman" w:hAnsi="Times New Roman" w:cs="Times New Roman"/>
          <w:color w:val="auto"/>
          <w:sz w:val="24"/>
          <w:szCs w:val="24"/>
        </w:rPr>
        <w:t xml:space="preserve"> ortak özelliği, hepsinin kontrolünün</w:t>
      </w:r>
      <w:r w:rsidR="007936F9" w:rsidRPr="008C1F16">
        <w:rPr>
          <w:rFonts w:ascii="Times New Roman" w:hAnsi="Times New Roman" w:cs="Times New Roman"/>
          <w:color w:val="auto"/>
          <w:sz w:val="24"/>
          <w:szCs w:val="24"/>
        </w:rPr>
        <w:t>,</w:t>
      </w:r>
      <w:r w:rsidR="00100878" w:rsidRPr="008C1F16">
        <w:rPr>
          <w:rFonts w:ascii="Times New Roman" w:hAnsi="Times New Roman" w:cs="Times New Roman"/>
          <w:color w:val="auto"/>
          <w:sz w:val="24"/>
          <w:szCs w:val="24"/>
        </w:rPr>
        <w:t xml:space="preserve"> İHA’ların kontrolü için de kullanılan uzaktan kumandalar üze</w:t>
      </w:r>
      <w:r w:rsidR="00264E25" w:rsidRPr="008C1F16">
        <w:rPr>
          <w:rFonts w:ascii="Times New Roman" w:hAnsi="Times New Roman" w:cs="Times New Roman"/>
          <w:color w:val="auto"/>
          <w:sz w:val="24"/>
          <w:szCs w:val="24"/>
        </w:rPr>
        <w:t>r</w:t>
      </w:r>
      <w:r w:rsidR="00100878" w:rsidRPr="008C1F16">
        <w:rPr>
          <w:rFonts w:ascii="Times New Roman" w:hAnsi="Times New Roman" w:cs="Times New Roman"/>
          <w:color w:val="auto"/>
          <w:sz w:val="24"/>
          <w:szCs w:val="24"/>
        </w:rPr>
        <w:t xml:space="preserve">inden yapılmasıdır. Bilgisayar oyunlarında olduğu gibi klavye, fare veya oyun çubuğu üzerinden kontrol </w:t>
      </w:r>
      <w:r w:rsidR="00100878" w:rsidRPr="008C1F16">
        <w:rPr>
          <w:rFonts w:ascii="Times New Roman" w:hAnsi="Times New Roman" w:cs="Times New Roman"/>
          <w:color w:val="auto"/>
          <w:sz w:val="24"/>
          <w:szCs w:val="24"/>
          <w:u w:val="single"/>
        </w:rPr>
        <w:t>edilmezler</w:t>
      </w:r>
      <w:r w:rsidR="00100878" w:rsidRPr="008C1F16">
        <w:rPr>
          <w:rFonts w:ascii="Times New Roman" w:hAnsi="Times New Roman" w:cs="Times New Roman"/>
          <w:color w:val="auto"/>
          <w:sz w:val="24"/>
          <w:szCs w:val="24"/>
        </w:rPr>
        <w:t xml:space="preserve">. </w:t>
      </w:r>
      <w:r w:rsidR="00DC78C7" w:rsidRPr="008C1F16">
        <w:rPr>
          <w:rFonts w:ascii="Times New Roman" w:hAnsi="Times New Roman" w:cs="Times New Roman"/>
          <w:color w:val="auto"/>
          <w:sz w:val="24"/>
          <w:szCs w:val="24"/>
        </w:rPr>
        <w:t xml:space="preserve">Böylelikle pilot İHA’yı uçurmak için kullanacağı </w:t>
      </w:r>
      <w:r w:rsidR="007936F9" w:rsidRPr="008C1F16">
        <w:rPr>
          <w:rFonts w:ascii="Times New Roman" w:hAnsi="Times New Roman" w:cs="Times New Roman"/>
          <w:color w:val="auto"/>
          <w:sz w:val="24"/>
          <w:szCs w:val="24"/>
        </w:rPr>
        <w:t xml:space="preserve">uzaktan </w:t>
      </w:r>
      <w:r w:rsidR="00DC78C7" w:rsidRPr="008C1F16">
        <w:rPr>
          <w:rFonts w:ascii="Times New Roman" w:hAnsi="Times New Roman" w:cs="Times New Roman"/>
          <w:color w:val="auto"/>
          <w:sz w:val="24"/>
          <w:szCs w:val="24"/>
        </w:rPr>
        <w:t>kumandayı ve tepkilerini bilgisayar ortamındaki simülatör üzerinde görebilir. Pilotun kumanda üzerindeki e</w:t>
      </w:r>
      <w:r w:rsidR="00581E07" w:rsidRPr="008C1F16">
        <w:rPr>
          <w:rFonts w:ascii="Times New Roman" w:hAnsi="Times New Roman" w:cs="Times New Roman"/>
          <w:color w:val="auto"/>
          <w:sz w:val="24"/>
          <w:szCs w:val="24"/>
        </w:rPr>
        <w:t>l becerisi artar. Bu nedenlerle</w:t>
      </w:r>
      <w:r w:rsidR="00DC78C7" w:rsidRPr="008C1F16">
        <w:rPr>
          <w:rFonts w:ascii="Times New Roman" w:hAnsi="Times New Roman" w:cs="Times New Roman"/>
          <w:color w:val="auto"/>
          <w:sz w:val="24"/>
          <w:szCs w:val="24"/>
        </w:rPr>
        <w:t xml:space="preserve"> yarışacak İHA pilotlarının simülatör ortamında eğitim alması gereklidir.</w:t>
      </w:r>
    </w:p>
    <w:p w14:paraId="4FD92D8E" w14:textId="72692D91" w:rsidR="00DB77C1" w:rsidRPr="008C1F16" w:rsidRDefault="00DC78C7"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Eski nesil uzaktan kumandaların üzerlerinde kumanda eğitimi amaçlı kullanılmak üzere tasarlanmış soket (trainer port) bulunur. Fiziki olarak eğitim soketi</w:t>
      </w:r>
      <w:r w:rsidR="007936F9" w:rsidRPr="008C1F16">
        <w:rPr>
          <w:rFonts w:ascii="Times New Roman" w:hAnsi="Times New Roman" w:cs="Times New Roman"/>
          <w:color w:val="auto"/>
          <w:sz w:val="24"/>
          <w:szCs w:val="24"/>
        </w:rPr>
        <w:t xml:space="preserve"> genellikle</w:t>
      </w:r>
      <w:r w:rsidRPr="008C1F16">
        <w:rPr>
          <w:rFonts w:ascii="Times New Roman" w:hAnsi="Times New Roman" w:cs="Times New Roman"/>
          <w:color w:val="auto"/>
          <w:sz w:val="24"/>
          <w:szCs w:val="24"/>
        </w:rPr>
        <w:t xml:space="preserve"> 3.5mm mono kulaklık jakına uygun tasarlanmıştır. Kumandanın eğitim soketi ile</w:t>
      </w:r>
      <w:r w:rsidR="00DE264B" w:rsidRPr="008C1F16">
        <w:rPr>
          <w:rFonts w:ascii="Times New Roman" w:hAnsi="Times New Roman" w:cs="Times New Roman"/>
          <w:color w:val="auto"/>
          <w:sz w:val="24"/>
          <w:szCs w:val="24"/>
        </w:rPr>
        <w:t xml:space="preserve"> bilgisayar arası bağlantı, simü</w:t>
      </w:r>
      <w:r w:rsidRPr="008C1F16">
        <w:rPr>
          <w:rFonts w:ascii="Times New Roman" w:hAnsi="Times New Roman" w:cs="Times New Roman"/>
          <w:color w:val="auto"/>
          <w:sz w:val="24"/>
          <w:szCs w:val="24"/>
        </w:rPr>
        <w:t xml:space="preserve">latör </w:t>
      </w:r>
      <w:r w:rsidRPr="008C1F16">
        <w:rPr>
          <w:rFonts w:ascii="Times New Roman" w:hAnsi="Times New Roman" w:cs="Times New Roman"/>
          <w:color w:val="auto"/>
          <w:sz w:val="24"/>
          <w:szCs w:val="24"/>
        </w:rPr>
        <w:lastRenderedPageBreak/>
        <w:t xml:space="preserve">yazılımı ile birlikte gelen USB aparatı (dongle) ile birlikte yapılır. Bu konuda yanında USB aparatı ve bağlantı kabloları bulunan bir uçuş simülatör yazılımı tercih edilebilir. (ipucu: Internet arama motorlarında anahtar kelimeler “rc uçuş </w:t>
      </w:r>
      <w:r w:rsidR="00DE264B" w:rsidRPr="008C1F16">
        <w:rPr>
          <w:rFonts w:ascii="Times New Roman" w:hAnsi="Times New Roman" w:cs="Times New Roman"/>
          <w:color w:val="auto"/>
          <w:sz w:val="24"/>
          <w:szCs w:val="24"/>
        </w:rPr>
        <w:t>simülatörü”, “6 in 1 flight simülatö</w:t>
      </w:r>
      <w:r w:rsidRPr="008C1F16">
        <w:rPr>
          <w:rFonts w:ascii="Times New Roman" w:hAnsi="Times New Roman" w:cs="Times New Roman"/>
          <w:color w:val="auto"/>
          <w:sz w:val="24"/>
          <w:szCs w:val="24"/>
        </w:rPr>
        <w:t>r”, “12 in 1 flight si</w:t>
      </w:r>
      <w:r w:rsidR="00DE264B" w:rsidRPr="008C1F16">
        <w:rPr>
          <w:rFonts w:ascii="Times New Roman" w:hAnsi="Times New Roman" w:cs="Times New Roman"/>
          <w:color w:val="auto"/>
          <w:sz w:val="24"/>
          <w:szCs w:val="24"/>
        </w:rPr>
        <w:t>mülatör”, “16 in 1 flight simülatör”, “20 in 1 flight simülatö</w:t>
      </w:r>
      <w:r w:rsidRPr="008C1F16">
        <w:rPr>
          <w:rFonts w:ascii="Times New Roman" w:hAnsi="Times New Roman" w:cs="Times New Roman"/>
          <w:color w:val="auto"/>
          <w:sz w:val="24"/>
          <w:szCs w:val="24"/>
        </w:rPr>
        <w:t>r”, “PhoenixRC”)</w:t>
      </w:r>
    </w:p>
    <w:p w14:paraId="1D7CEE0C" w14:textId="4610EF9E" w:rsidR="00D4043D" w:rsidRPr="008C1F16" w:rsidRDefault="00D4043D" w:rsidP="00521674">
      <w:pPr>
        <w:pStyle w:val="Resim"/>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1BC832A3" wp14:editId="6A4B5F5E">
            <wp:extent cx="2770933" cy="179953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8308" cy="1804329"/>
                    </a:xfrm>
                    <a:prstGeom prst="rect">
                      <a:avLst/>
                    </a:prstGeom>
                    <a:noFill/>
                    <a:ln>
                      <a:noFill/>
                    </a:ln>
                  </pic:spPr>
                </pic:pic>
              </a:graphicData>
            </a:graphic>
          </wp:inline>
        </w:drawing>
      </w:r>
    </w:p>
    <w:p w14:paraId="5CC514B4" w14:textId="3BFA1E20" w:rsidR="00D4043D" w:rsidRPr="008C1F16" w:rsidRDefault="00331202" w:rsidP="00521674">
      <w:pPr>
        <w:pStyle w:val="ResimYazs"/>
        <w:spacing w:after="120" w:line="276" w:lineRule="auto"/>
        <w:jc w:val="left"/>
        <w:rPr>
          <w:rFonts w:ascii="Times New Roman" w:hAnsi="Times New Roman" w:cs="Times New Roman"/>
          <w:color w:val="auto"/>
          <w:sz w:val="24"/>
          <w:szCs w:val="24"/>
        </w:rPr>
      </w:pPr>
      <w:bookmarkStart w:id="6" w:name="_Ref31639224"/>
      <w:r w:rsidRPr="008C1F16">
        <w:rPr>
          <w:rFonts w:ascii="Times New Roman" w:hAnsi="Times New Roman" w:cs="Times New Roman"/>
          <w:color w:val="auto"/>
          <w:sz w:val="24"/>
          <w:szCs w:val="24"/>
        </w:rPr>
        <w:t xml:space="preserve">                </w:t>
      </w:r>
      <w:r w:rsidR="00D4043D"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5</w:t>
      </w:r>
      <w:bookmarkEnd w:id="6"/>
      <w:r w:rsidR="0054032F" w:rsidRPr="008C1F16">
        <w:rPr>
          <w:rFonts w:ascii="Times New Roman" w:hAnsi="Times New Roman" w:cs="Times New Roman"/>
          <w:color w:val="auto"/>
          <w:sz w:val="24"/>
          <w:szCs w:val="24"/>
        </w:rPr>
        <w:t xml:space="preserve">. </w:t>
      </w:r>
      <w:r w:rsidR="00D4043D" w:rsidRPr="008C1F16">
        <w:rPr>
          <w:rFonts w:ascii="Times New Roman" w:hAnsi="Times New Roman" w:cs="Times New Roman"/>
          <w:color w:val="auto"/>
          <w:sz w:val="24"/>
          <w:szCs w:val="24"/>
        </w:rPr>
        <w:t xml:space="preserve">Örnek </w:t>
      </w:r>
      <w:r w:rsidR="0054032F" w:rsidRPr="008C1F16">
        <w:rPr>
          <w:rFonts w:ascii="Times New Roman" w:hAnsi="Times New Roman" w:cs="Times New Roman"/>
          <w:color w:val="auto"/>
          <w:sz w:val="24"/>
          <w:szCs w:val="24"/>
        </w:rPr>
        <w:t>Bir Uçuş Simülatör Yazılımı Ve Aparatları Görüntüsü.</w:t>
      </w:r>
    </w:p>
    <w:p w14:paraId="740213C5" w14:textId="26E4D35F" w:rsidR="007936F9" w:rsidRPr="008C1F16" w:rsidRDefault="007936F9"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Yeni nesil uzaktan kumandaların üzerlerinde bilgisayar bağlantısı için USB portu bulunmaktadır. Bu port üzeri</w:t>
      </w:r>
      <w:r w:rsidR="00AF24CD" w:rsidRPr="008C1F16">
        <w:rPr>
          <w:rFonts w:ascii="Times New Roman" w:hAnsi="Times New Roman" w:cs="Times New Roman"/>
          <w:color w:val="auto"/>
          <w:sz w:val="24"/>
          <w:szCs w:val="24"/>
        </w:rPr>
        <w:t>nden, ek bir aparat kullanmadan</w:t>
      </w:r>
      <w:r w:rsidRPr="008C1F16">
        <w:rPr>
          <w:rFonts w:ascii="Times New Roman" w:hAnsi="Times New Roman" w:cs="Times New Roman"/>
          <w:color w:val="auto"/>
          <w:sz w:val="24"/>
          <w:szCs w:val="24"/>
        </w:rPr>
        <w:t xml:space="preserve"> mini USB kablo ile bilgisayar bağlantısı sağlanabilmektedir. </w:t>
      </w:r>
    </w:p>
    <w:p w14:paraId="0EBD5924" w14:textId="77777777" w:rsidR="007936F9" w:rsidRPr="008C1F16" w:rsidRDefault="007936F9"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Internet yazılım teknolojisinin gelişmesiyle birlikte yarış İHA’sı (race drone) kullanımına yönelik simülatörlere online web siteleri üzerinden de erişilebilmektedir. Bu web sitelerinde bulunan simülatörler de yine bilgisayar ile bağlantısı kurulmuş uzaktan kumandalar ile kontrol edilebilmektedir.  Bu amaçla geliştirilmiş online web sitelerine örnek olarak </w:t>
      </w:r>
      <w:hyperlink r:id="rId15" w:history="1">
        <w:r w:rsidRPr="008C1F16">
          <w:rPr>
            <w:rFonts w:ascii="Times New Roman" w:hAnsi="Times New Roman" w:cs="Times New Roman"/>
            <w:color w:val="auto"/>
            <w:sz w:val="24"/>
            <w:szCs w:val="24"/>
          </w:rPr>
          <w:t>https://www.velocidrone.com</w:t>
        </w:r>
      </w:hyperlink>
      <w:r w:rsidRPr="008C1F16">
        <w:rPr>
          <w:rFonts w:ascii="Times New Roman" w:hAnsi="Times New Roman" w:cs="Times New Roman"/>
          <w:color w:val="auto"/>
          <w:sz w:val="24"/>
          <w:szCs w:val="24"/>
        </w:rPr>
        <w:t xml:space="preserve"> verilebilir.  </w:t>
      </w:r>
    </w:p>
    <w:p w14:paraId="27F4FADA"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 xml:space="preserve">3.2 </w:t>
      </w:r>
      <w:r w:rsidR="0054032F" w:rsidRPr="008C1F16">
        <w:rPr>
          <w:rFonts w:ascii="Times New Roman" w:hAnsi="Times New Roman" w:cs="Times New Roman"/>
          <w:b/>
          <w:sz w:val="24"/>
          <w:szCs w:val="24"/>
        </w:rPr>
        <w:t>Gövde (frame)</w:t>
      </w:r>
    </w:p>
    <w:p w14:paraId="7CA4B86E" w14:textId="5A3F5592"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4 adet motoru destekleyen (Quadrotor) fiber karbon veya fiber elyaf olan hazır gövdeler (220, 25</w:t>
      </w:r>
      <w:r w:rsidR="00AF24CD" w:rsidRPr="008C1F16">
        <w:rPr>
          <w:rFonts w:ascii="Times New Roman" w:hAnsi="Times New Roman" w:cs="Times New Roman"/>
          <w:color w:val="auto"/>
          <w:sz w:val="24"/>
          <w:szCs w:val="24"/>
        </w:rPr>
        <w:t>0 serisi, vb.) olabileceği gibi</w:t>
      </w:r>
      <w:r w:rsidRPr="008C1F16">
        <w:rPr>
          <w:rFonts w:ascii="Times New Roman" w:hAnsi="Times New Roman" w:cs="Times New Roman"/>
          <w:color w:val="auto"/>
          <w:sz w:val="24"/>
          <w:szCs w:val="24"/>
        </w:rPr>
        <w:t xml:space="preserve"> kişisel tasarıma sahip 3D yazıcı, FR4 (baskı devre) veya ahşaptan üretilmiş olan gövdeler de kullanılabilir. (ipucu: Internet arama motorlarında anahtar kelimeler “quad frame 250”, “racer frame”, “tricopter racer frame”)</w:t>
      </w:r>
    </w:p>
    <w:p w14:paraId="564461A6"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68969647" wp14:editId="741008AB">
            <wp:extent cx="5400000" cy="1311310"/>
            <wp:effectExtent l="0" t="0" r="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1311310"/>
                    </a:xfrm>
                    <a:prstGeom prst="rect">
                      <a:avLst/>
                    </a:prstGeom>
                  </pic:spPr>
                </pic:pic>
              </a:graphicData>
            </a:graphic>
          </wp:inline>
        </w:drawing>
      </w:r>
    </w:p>
    <w:p w14:paraId="186309BB"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7" w:name="_Ref31639308"/>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6</w:t>
      </w:r>
      <w:bookmarkEnd w:id="7"/>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Quadrotor </w:t>
      </w:r>
      <w:r w:rsidR="0054032F" w:rsidRPr="008C1F16">
        <w:rPr>
          <w:rFonts w:ascii="Times New Roman" w:hAnsi="Times New Roman" w:cs="Times New Roman"/>
          <w:color w:val="auto"/>
          <w:sz w:val="24"/>
          <w:szCs w:val="24"/>
        </w:rPr>
        <w:t>Gövde Görüntüleri.</w:t>
      </w:r>
    </w:p>
    <w:p w14:paraId="7DD07ECE"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3.3 Motor</w:t>
      </w:r>
    </w:p>
    <w:p w14:paraId="35809A6B" w14:textId="7FD37C7C"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Fırçasız DC motor, 2.000-4.000KV dönüş hızı, 18-22 serisi motor çapı, çalışma gerilimi 2-6S (7,4-22,2V) arası olan motorlar kullanılabilir. (ipucu: Internet arama motorlarında anahtar </w:t>
      </w:r>
      <w:r w:rsidRPr="008C1F16">
        <w:rPr>
          <w:rFonts w:ascii="Times New Roman" w:hAnsi="Times New Roman" w:cs="Times New Roman"/>
          <w:color w:val="auto"/>
          <w:sz w:val="24"/>
          <w:szCs w:val="24"/>
        </w:rPr>
        <w:lastRenderedPageBreak/>
        <w:t xml:space="preserve">kelimeler “brushless dc 18”, “fırçasız dc 22”, “brushless dc racer”, “2400KV”, “brushless 2205”, “brushless 2206”) </w:t>
      </w:r>
    </w:p>
    <w:p w14:paraId="21B0BF0F"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26297106" wp14:editId="1EE1B20C">
            <wp:extent cx="5759450" cy="1401445"/>
            <wp:effectExtent l="0" t="0" r="0" b="825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401445"/>
                    </a:xfrm>
                    <a:prstGeom prst="rect">
                      <a:avLst/>
                    </a:prstGeom>
                    <a:noFill/>
                    <a:ln>
                      <a:noFill/>
                    </a:ln>
                  </pic:spPr>
                </pic:pic>
              </a:graphicData>
            </a:graphic>
          </wp:inline>
        </w:drawing>
      </w:r>
    </w:p>
    <w:p w14:paraId="149E612B"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8" w:name="_Ref31639374"/>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7</w:t>
      </w:r>
      <w:bookmarkEnd w:id="8"/>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İHA </w:t>
      </w:r>
      <w:r w:rsidR="0054032F" w:rsidRPr="008C1F16">
        <w:rPr>
          <w:rFonts w:ascii="Times New Roman" w:hAnsi="Times New Roman" w:cs="Times New Roman"/>
          <w:color w:val="auto"/>
          <w:sz w:val="24"/>
          <w:szCs w:val="24"/>
        </w:rPr>
        <w:t>Motor Görüntüleri.</w:t>
      </w:r>
    </w:p>
    <w:p w14:paraId="45AB088E"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 xml:space="preserve">3.4 Motor Sürücü (ESC) </w:t>
      </w:r>
    </w:p>
    <w:p w14:paraId="78890188" w14:textId="01A92405"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İHA’da kullanılacak motorun akımını destekleyec</w:t>
      </w:r>
      <w:r w:rsidR="00843F78" w:rsidRPr="008C1F16">
        <w:rPr>
          <w:rFonts w:ascii="Times New Roman" w:hAnsi="Times New Roman" w:cs="Times New Roman"/>
          <w:color w:val="auto"/>
          <w:sz w:val="24"/>
          <w:szCs w:val="24"/>
        </w:rPr>
        <w:t>ek güçte 10-30A akımı sürebilen,</w:t>
      </w:r>
      <w:r w:rsidRPr="008C1F16">
        <w:rPr>
          <w:rFonts w:ascii="Times New Roman" w:hAnsi="Times New Roman" w:cs="Times New Roman"/>
          <w:color w:val="auto"/>
          <w:sz w:val="24"/>
          <w:szCs w:val="24"/>
        </w:rPr>
        <w:t xml:space="preserve"> RC kontrol sinyalini optik yalıtıcı eleman (optocoupler) üzerinden alan, böylelikle besleme geriliminden kaynaklanan parazitlerin sürücünün çalışmasını engellemediği ve motor dönüş hızının daha kararlı şekilde ko</w:t>
      </w:r>
      <w:r w:rsidR="00AF24CD" w:rsidRPr="008C1F16">
        <w:rPr>
          <w:rFonts w:ascii="Times New Roman" w:hAnsi="Times New Roman" w:cs="Times New Roman"/>
          <w:color w:val="auto"/>
          <w:sz w:val="24"/>
          <w:szCs w:val="24"/>
        </w:rPr>
        <w:t>runabildiği OPTO model olan,</w:t>
      </w:r>
      <w:r w:rsidRPr="008C1F16">
        <w:rPr>
          <w:rFonts w:ascii="Times New Roman" w:hAnsi="Times New Roman" w:cs="Times New Roman"/>
          <w:color w:val="auto"/>
          <w:sz w:val="24"/>
          <w:szCs w:val="24"/>
        </w:rPr>
        <w:t xml:space="preserve"> çalışma gerilimi 2-6S (7,4-22,2V) arası olan motor sürücüler (elektronik hız denetleyici) kullanılabilir. (ipucu: Internet arama motorlarında anahtar kelimeler “30A esc opto”, “blheli esc”, “simon k esc”, “micro esc”)</w:t>
      </w:r>
    </w:p>
    <w:p w14:paraId="3B0CC162"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5378390B" wp14:editId="46314E29">
            <wp:extent cx="3407876" cy="740515"/>
            <wp:effectExtent l="0" t="0" r="2540" b="254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5981" cy="766179"/>
                    </a:xfrm>
                    <a:prstGeom prst="rect">
                      <a:avLst/>
                    </a:prstGeom>
                    <a:noFill/>
                    <a:ln>
                      <a:noFill/>
                    </a:ln>
                  </pic:spPr>
                </pic:pic>
              </a:graphicData>
            </a:graphic>
          </wp:inline>
        </w:drawing>
      </w:r>
    </w:p>
    <w:p w14:paraId="7363938E"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9" w:name="_Ref31639423"/>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8</w:t>
      </w:r>
      <w:bookmarkEnd w:id="9"/>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İHA </w:t>
      </w:r>
      <w:r w:rsidR="0054032F" w:rsidRPr="008C1F16">
        <w:rPr>
          <w:rFonts w:ascii="Times New Roman" w:hAnsi="Times New Roman" w:cs="Times New Roman"/>
          <w:color w:val="auto"/>
          <w:sz w:val="24"/>
          <w:szCs w:val="24"/>
        </w:rPr>
        <w:t>Motor Sürücü Görüntüleri.</w:t>
      </w:r>
    </w:p>
    <w:p w14:paraId="56F26C4C"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 xml:space="preserve">3.5 Uçuş Denetleyici </w:t>
      </w:r>
    </w:p>
    <w:p w14:paraId="617F7ABF"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8 bit veya 32 bit tabanlı işlemciye sahip hazır denetleyiciler (CC3D, PIXRACER, APM, Naze32, Cirus, X-Racer, SP3 vb. uyumlu) kullanılabileceği gibi, MEMs algılayıcılar (3 eksen gyro, 3 eksen ivmeölçer, 3 eksen manyetik pusula) kullanan kişisel tasarım uçuş denetleyiciler de kullanılabilir. (ipucu: Internet arama motorlarında anahtar kelimeler “pixracer”, “x-racer”, “naze32”, “SP F3”, “SP F4”)</w:t>
      </w:r>
    </w:p>
    <w:p w14:paraId="7294CB99" w14:textId="77777777" w:rsidR="00D4043D" w:rsidRPr="008C1F16" w:rsidRDefault="00D4043D" w:rsidP="00521674">
      <w:pPr>
        <w:pStyle w:val="ResimYazisi"/>
        <w:spacing w:after="120" w:line="276" w:lineRule="auto"/>
        <w:rPr>
          <w:rFonts w:ascii="Times New Roman" w:hAnsi="Times New Roman" w:cs="Times New Roman"/>
          <w:sz w:val="24"/>
          <w:szCs w:val="24"/>
          <w:lang w:eastAsia="tr-TR"/>
        </w:rPr>
      </w:pPr>
      <w:r w:rsidRPr="008C1F16">
        <w:rPr>
          <w:rFonts w:ascii="Times New Roman" w:hAnsi="Times New Roman" w:cs="Times New Roman"/>
          <w:noProof/>
          <w:sz w:val="24"/>
          <w:szCs w:val="24"/>
          <w:lang w:eastAsia="tr-TR"/>
        </w:rPr>
        <w:drawing>
          <wp:inline distT="0" distB="0" distL="0" distR="0" wp14:anchorId="6C905BB3" wp14:editId="791AD5F0">
            <wp:extent cx="4213860" cy="125793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3860" cy="1257935"/>
                    </a:xfrm>
                    <a:prstGeom prst="rect">
                      <a:avLst/>
                    </a:prstGeom>
                    <a:noFill/>
                    <a:ln>
                      <a:noFill/>
                    </a:ln>
                  </pic:spPr>
                </pic:pic>
              </a:graphicData>
            </a:graphic>
          </wp:inline>
        </w:drawing>
      </w:r>
    </w:p>
    <w:p w14:paraId="5153A118"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9</w:t>
      </w:r>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w:t>
      </w:r>
      <w:r w:rsidR="0054032F" w:rsidRPr="008C1F16">
        <w:rPr>
          <w:rFonts w:ascii="Times New Roman" w:hAnsi="Times New Roman" w:cs="Times New Roman"/>
          <w:color w:val="auto"/>
          <w:sz w:val="24"/>
          <w:szCs w:val="24"/>
        </w:rPr>
        <w:t>Uçuş Denetleyici Görüntüleri.</w:t>
      </w:r>
    </w:p>
    <w:p w14:paraId="1B28F49F"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3.6 Güç Dağıtıcısı, Güç Kaynağı</w:t>
      </w:r>
    </w:p>
    <w:p w14:paraId="7F12506E"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Güç dağıtıcısı (power distribution board - PDB) bataryadan gelen akımı motor sürücülere dağıtmak için kullanılır. Güç kaynağı (battery eliminator circuit - BEC) ise 10-14V arası olan </w:t>
      </w:r>
      <w:r w:rsidRPr="008C1F16">
        <w:rPr>
          <w:rFonts w:ascii="Times New Roman" w:hAnsi="Times New Roman" w:cs="Times New Roman"/>
          <w:color w:val="auto"/>
          <w:sz w:val="24"/>
          <w:szCs w:val="24"/>
        </w:rPr>
        <w:lastRenderedPageBreak/>
        <w:t xml:space="preserve">batarya gerilimini düşürerek uçuş denetleyici ve diğer donanımların besleme gerilimlerini üretir. Bazı modellerde uçuş kontrol kartı ile çevre birimlerini besleyen 5V, FPV kamera sistemini besleyen 12V olmak üzere çift BEC bulunmaktadır. Ayrıca bataryadan çekilen akımın ölçülmesini sağlayan algılayıcıları (düşük ohm lu direnç)  olan modeller de vardır. Hem PDB hem de BEC donanımının bir arada bulunduğu (2’si bir arada) modeller de vardır. Bazı modellerde ayrıca detayları </w:t>
      </w:r>
      <w:r w:rsidRPr="008C1F16">
        <w:rPr>
          <w:rFonts w:ascii="Times New Roman" w:hAnsi="Times New Roman" w:cs="Times New Roman"/>
          <w:b/>
          <w:color w:val="auto"/>
          <w:sz w:val="24"/>
          <w:szCs w:val="24"/>
        </w:rPr>
        <w:t>3.9 OSD (On Screen Display) Modülü</w:t>
      </w:r>
      <w:r w:rsidRPr="008C1F16">
        <w:rPr>
          <w:rFonts w:ascii="Times New Roman" w:hAnsi="Times New Roman" w:cs="Times New Roman"/>
          <w:color w:val="auto"/>
          <w:sz w:val="24"/>
          <w:szCs w:val="24"/>
        </w:rPr>
        <w:t xml:space="preserve"> de anlatılmakta olan OSD (On Screen Display) modülü de (3’ü bir arada) vardır. (ipucu: Internet arama motorlarında anahtar kelimeler “pdb”, “bec”, “pdb bec”, “pdb bec 2 in 1”, “pdb bec osd”, “pdb bec osd 3 in 1”, “current sensor”) </w:t>
      </w:r>
    </w:p>
    <w:p w14:paraId="7CA4990C"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158E5865" wp14:editId="10E1C614">
            <wp:extent cx="4878789" cy="12240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d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8789" cy="1224000"/>
                    </a:xfrm>
                    <a:prstGeom prst="rect">
                      <a:avLst/>
                    </a:prstGeom>
                  </pic:spPr>
                </pic:pic>
              </a:graphicData>
            </a:graphic>
          </wp:inline>
        </w:drawing>
      </w:r>
    </w:p>
    <w:p w14:paraId="519062C3"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10</w:t>
      </w:r>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w:t>
      </w:r>
      <w:r w:rsidR="0054032F" w:rsidRPr="008C1F16">
        <w:rPr>
          <w:rFonts w:ascii="Times New Roman" w:hAnsi="Times New Roman" w:cs="Times New Roman"/>
          <w:color w:val="auto"/>
          <w:sz w:val="24"/>
          <w:szCs w:val="24"/>
        </w:rPr>
        <w:t>Güç Dağıtıcısı, Güç Kaynağı Görüntüleri.</w:t>
      </w:r>
    </w:p>
    <w:p w14:paraId="7711F50E"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3.7 Uzaktan Kumanda</w:t>
      </w:r>
    </w:p>
    <w:p w14:paraId="35CEAB71" w14:textId="75749082"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Diğer İHA’lar ile çakış</w:t>
      </w:r>
      <w:r w:rsidR="009C45ED" w:rsidRPr="008C1F16">
        <w:rPr>
          <w:rFonts w:ascii="Times New Roman" w:hAnsi="Times New Roman" w:cs="Times New Roman"/>
          <w:color w:val="auto"/>
          <w:sz w:val="24"/>
          <w:szCs w:val="24"/>
        </w:rPr>
        <w:t>mayı önlemek için en az 6 kanal</w:t>
      </w:r>
      <w:r w:rsidRPr="008C1F16">
        <w:rPr>
          <w:rFonts w:ascii="Times New Roman" w:hAnsi="Times New Roman" w:cs="Times New Roman"/>
          <w:color w:val="auto"/>
          <w:sz w:val="24"/>
          <w:szCs w:val="24"/>
        </w:rPr>
        <w:t>a sahip, 2.4GHz frekans atlamalı alıcı verici modülleri kullanılmalıdır. Kumandanın eğitim simülatörü ile uyumlu çalışabilmesi için arka tarafında eğitici bağlantı soketi bulunan, profesyonel modeller arasından seçilmesi tavsiye edilir. Alınacak tek bir profesyonel kumanda sayesinde, ileride sadec</w:t>
      </w:r>
      <w:r w:rsidR="000F7D81" w:rsidRPr="008C1F16">
        <w:rPr>
          <w:rFonts w:ascii="Times New Roman" w:hAnsi="Times New Roman" w:cs="Times New Roman"/>
          <w:color w:val="auto"/>
          <w:sz w:val="24"/>
          <w:szCs w:val="24"/>
        </w:rPr>
        <w:t>e ilave RC alıcı satın alınarak</w:t>
      </w:r>
      <w:r w:rsidRPr="008C1F16">
        <w:rPr>
          <w:rFonts w:ascii="Times New Roman" w:hAnsi="Times New Roman" w:cs="Times New Roman"/>
          <w:color w:val="auto"/>
          <w:sz w:val="24"/>
          <w:szCs w:val="24"/>
        </w:rPr>
        <w:t xml:space="preserve"> tek kumanda ile farklı araçların da kontrol edilebileceği, profesyonel kumandaların en az 16 farklı araca ait ayarları ayrı ayrı saklayabildiği, bu nedenlerle kumandanın temel bir cihaz (demirbaş) olduğu ve iyi marka modellerinin tercih edilmesi tavsiye edilir. (ipucu: Internet arama motorlarında anahtar kelimeler “8 ch rc control”, “16 ch rc control”, “taranis”, “9x rc control”, “fs-i6x”,</w:t>
      </w:r>
      <w:r w:rsidR="00E17FD3" w:rsidRPr="008C1F16">
        <w:rPr>
          <w:rFonts w:ascii="Times New Roman" w:hAnsi="Times New Roman" w:cs="Times New Roman"/>
          <w:color w:val="auto"/>
          <w:sz w:val="24"/>
          <w:szCs w:val="24"/>
        </w:rPr>
        <w:t xml:space="preserve"> “tx16”,</w:t>
      </w:r>
      <w:r w:rsidRPr="008C1F16">
        <w:rPr>
          <w:rFonts w:ascii="Times New Roman" w:hAnsi="Times New Roman" w:cs="Times New Roman"/>
          <w:color w:val="auto"/>
          <w:sz w:val="24"/>
          <w:szCs w:val="24"/>
        </w:rPr>
        <w:t xml:space="preserve"> “</w:t>
      </w:r>
      <w:r w:rsidR="003B5791" w:rsidRPr="008C1F16">
        <w:rPr>
          <w:rFonts w:ascii="Times New Roman" w:hAnsi="Times New Roman" w:cs="Times New Roman"/>
          <w:color w:val="auto"/>
          <w:sz w:val="24"/>
          <w:szCs w:val="24"/>
        </w:rPr>
        <w:t>T-Pro 2.4GHz 16CH</w:t>
      </w:r>
      <w:r w:rsidRPr="008C1F16">
        <w:rPr>
          <w:rFonts w:ascii="Times New Roman" w:hAnsi="Times New Roman" w:cs="Times New Roman"/>
          <w:color w:val="auto"/>
          <w:sz w:val="24"/>
          <w:szCs w:val="24"/>
        </w:rPr>
        <w:t>”)</w:t>
      </w:r>
    </w:p>
    <w:p w14:paraId="5493ED0F" w14:textId="46EC70C0" w:rsidR="00D4043D" w:rsidRPr="008C1F16" w:rsidRDefault="003B5791" w:rsidP="00521674">
      <w:pPr>
        <w:pStyle w:val="Resim"/>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77AE4A7E" wp14:editId="5699B1F8">
            <wp:extent cx="5666509" cy="184849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mand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3015" cy="1857138"/>
                    </a:xfrm>
                    <a:prstGeom prst="rect">
                      <a:avLst/>
                    </a:prstGeom>
                  </pic:spPr>
                </pic:pic>
              </a:graphicData>
            </a:graphic>
          </wp:inline>
        </w:drawing>
      </w:r>
    </w:p>
    <w:p w14:paraId="49FA3E94"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11</w:t>
      </w:r>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Çeşitli </w:t>
      </w:r>
      <w:r w:rsidR="0054032F" w:rsidRPr="008C1F16">
        <w:rPr>
          <w:rFonts w:ascii="Times New Roman" w:hAnsi="Times New Roman" w:cs="Times New Roman"/>
          <w:color w:val="auto"/>
          <w:sz w:val="24"/>
          <w:szCs w:val="24"/>
        </w:rPr>
        <w:t>Markalara Ait Örnek Kumanda Görüntüleri.</w:t>
      </w:r>
    </w:p>
    <w:p w14:paraId="3EB8810B"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3.8 Pilotaj Kamera, Ekran ve Gözlük Takımı (FPV)</w:t>
      </w:r>
    </w:p>
    <w:p w14:paraId="4D1D1BA0" w14:textId="2C0C435A"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Hava aracını uçururken pilotun</w:t>
      </w:r>
      <w:r w:rsidR="005016CF" w:rsidRPr="008C1F16">
        <w:rPr>
          <w:rFonts w:ascii="Times New Roman" w:hAnsi="Times New Roman" w:cs="Times New Roman"/>
          <w:color w:val="auto"/>
          <w:sz w:val="24"/>
          <w:szCs w:val="24"/>
        </w:rPr>
        <w:t>,</w:t>
      </w:r>
      <w:r w:rsidRPr="008C1F16">
        <w:rPr>
          <w:rFonts w:ascii="Times New Roman" w:hAnsi="Times New Roman" w:cs="Times New Roman"/>
          <w:color w:val="auto"/>
          <w:sz w:val="24"/>
          <w:szCs w:val="24"/>
        </w:rPr>
        <w:t xml:space="preserve"> sanki aracı üzerindeyken kullanıyormuş gibi algılamasını sağlayan görüntü ve aktarım sistemine pilotaj kamera takımı (first person view - FPV) denir. Hava aracının yönlendirilmesini kolaylaştıran bir donanımdır. Takım temel olarak bir kamera, verici, </w:t>
      </w:r>
      <w:r w:rsidRPr="008C1F16">
        <w:rPr>
          <w:rFonts w:ascii="Times New Roman" w:hAnsi="Times New Roman" w:cs="Times New Roman"/>
          <w:color w:val="auto"/>
          <w:sz w:val="24"/>
          <w:szCs w:val="24"/>
        </w:rPr>
        <w:lastRenderedPageBreak/>
        <w:t>alıcı, anten takımı ve bir görüntüleme cihazından (LCD ekran veya gözlük - goggle) oluşur. Her bir cihaz ayrı ayrı alınıp birleştirilebileceği gibi günümüzde kamera ile vericinin, alıcı ile ekran veya gözlüğün birleşik olduğu modeller de vardır. Özelikle alıcı</w:t>
      </w:r>
      <w:r w:rsidR="000F7D81" w:rsidRPr="008C1F16">
        <w:rPr>
          <w:rFonts w:ascii="Times New Roman" w:hAnsi="Times New Roman" w:cs="Times New Roman"/>
          <w:color w:val="auto"/>
          <w:sz w:val="24"/>
          <w:szCs w:val="24"/>
        </w:rPr>
        <w:t>lı ekran veya gözlük seçilirken</w:t>
      </w:r>
      <w:r w:rsidRPr="008C1F16">
        <w:rPr>
          <w:rFonts w:ascii="Times New Roman" w:hAnsi="Times New Roman" w:cs="Times New Roman"/>
          <w:color w:val="auto"/>
          <w:sz w:val="24"/>
          <w:szCs w:val="24"/>
        </w:rPr>
        <w:t xml:space="preserve"> net görüntü alabilmek için iki ayrı alıcıya (diversity) sahip olan modeller tercih edilmelidir. Kamera seçilirken de görüntü algılayıcısı (image sensor) kaliteli, görüntü çözünürlüğü ve en az aydınlatma (illumunation) değeri düşük, mümkünse üzerinde vericisi ve SD karta da eş zamanlı kayıt yapabilen modeller tavsiye edilir. Pilotaj kamera takımı kullanmak zoru</w:t>
      </w:r>
      <w:r w:rsidR="000F7D81" w:rsidRPr="008C1F16">
        <w:rPr>
          <w:rFonts w:ascii="Times New Roman" w:hAnsi="Times New Roman" w:cs="Times New Roman"/>
          <w:color w:val="auto"/>
          <w:sz w:val="24"/>
          <w:szCs w:val="24"/>
        </w:rPr>
        <w:t>nlu değildir. Eğer kullanılırsa</w:t>
      </w:r>
      <w:r w:rsidRPr="008C1F16">
        <w:rPr>
          <w:rFonts w:ascii="Times New Roman" w:hAnsi="Times New Roman" w:cs="Times New Roman"/>
          <w:color w:val="auto"/>
          <w:sz w:val="24"/>
          <w:szCs w:val="24"/>
        </w:rPr>
        <w:t xml:space="preserve"> diğer İHA’lar ile çakışmayı önlemek için verici yayın frekansı sadece 5.8GHz bandını kullanan ve yarış bandını (Bant R: 5658, 5695, 5732, 5769, 5806, 5843, 5880, 5917) destekleyen 40-50 kanal yayın yapabilen modeller tercih edilmelidir. (ipucu: Internet arama motorlarında anahtar kelimeler “fpv lcd”, “fpv goggle”, “diversity lcd”, “diversity goggle”, “fpv camera”)</w:t>
      </w:r>
    </w:p>
    <w:p w14:paraId="70B9B82B"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20E7048B" wp14:editId="59A610F3">
            <wp:extent cx="4320000" cy="1342858"/>
            <wp:effectExtent l="0" t="0" r="444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me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1342858"/>
                    </a:xfrm>
                    <a:prstGeom prst="rect">
                      <a:avLst/>
                    </a:prstGeom>
                  </pic:spPr>
                </pic:pic>
              </a:graphicData>
            </a:graphic>
          </wp:inline>
        </w:drawing>
      </w:r>
    </w:p>
    <w:p w14:paraId="1FDB2ACE"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12</w:t>
      </w:r>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w:t>
      </w:r>
      <w:r w:rsidR="0054032F" w:rsidRPr="008C1F16">
        <w:rPr>
          <w:rFonts w:ascii="Times New Roman" w:hAnsi="Times New Roman" w:cs="Times New Roman"/>
          <w:color w:val="auto"/>
          <w:sz w:val="24"/>
          <w:szCs w:val="24"/>
        </w:rPr>
        <w:t>Pilotaj Kamera Görüntüleri.</w:t>
      </w:r>
    </w:p>
    <w:p w14:paraId="3605EAF1"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52E52CEB" wp14:editId="3CF909C4">
            <wp:extent cx="4320000" cy="1356190"/>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pv.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1356190"/>
                    </a:xfrm>
                    <a:prstGeom prst="rect">
                      <a:avLst/>
                    </a:prstGeom>
                  </pic:spPr>
                </pic:pic>
              </a:graphicData>
            </a:graphic>
          </wp:inline>
        </w:drawing>
      </w:r>
    </w:p>
    <w:p w14:paraId="1C12EBAE"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13</w:t>
      </w:r>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w:t>
      </w:r>
      <w:r w:rsidR="0054032F" w:rsidRPr="008C1F16">
        <w:rPr>
          <w:rFonts w:ascii="Times New Roman" w:hAnsi="Times New Roman" w:cs="Times New Roman"/>
          <w:color w:val="auto"/>
          <w:sz w:val="24"/>
          <w:szCs w:val="24"/>
        </w:rPr>
        <w:t>Pilotaj Ekran ve Gözlük Görüntüleri.</w:t>
      </w:r>
    </w:p>
    <w:p w14:paraId="141F7E67" w14:textId="77777777" w:rsidR="00D4043D" w:rsidRPr="008C1F16" w:rsidRDefault="00D4043D" w:rsidP="00521674">
      <w:pPr>
        <w:pStyle w:val="Balk2"/>
        <w:spacing w:before="0"/>
        <w:ind w:firstLine="720"/>
        <w:rPr>
          <w:rFonts w:ascii="Times New Roman" w:hAnsi="Times New Roman" w:cs="Times New Roman"/>
          <w:b/>
          <w:sz w:val="24"/>
          <w:szCs w:val="24"/>
        </w:rPr>
      </w:pPr>
      <w:bookmarkStart w:id="10" w:name="_3.9_OSD_(On"/>
      <w:bookmarkStart w:id="11" w:name="_Ref31639632"/>
      <w:bookmarkEnd w:id="10"/>
      <w:r w:rsidRPr="008C1F16">
        <w:rPr>
          <w:rFonts w:ascii="Times New Roman" w:hAnsi="Times New Roman" w:cs="Times New Roman"/>
          <w:b/>
          <w:sz w:val="24"/>
          <w:szCs w:val="24"/>
        </w:rPr>
        <w:t>3.9 OSD (On Screen Display) Modülü</w:t>
      </w:r>
      <w:bookmarkEnd w:id="11"/>
    </w:p>
    <w:p w14:paraId="2FAF30D0"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Uçuş kontrolörü tarafından sensörlerden okunan ve hesaplanan batarya gerilimi, akımı, hava aracının eğimi vb. bilgileri kamera görüntüsü üzerine yerleştirmeye yarayan modüldür. Örneğin evde televizyonların sesi açılmak istendiğinde ekranda ses seviyesinin görülmesi gibi. Böylelikle pilotaj kamera takımı kullananlar, ekran görüntüsü üzerinde araç ile ilgili bilgileri canlı olarak görebilecektir. Zorunlu değildir. (ipucu: Internet arama motorlarında anahtar kelimeler “mini osd”, “minim osd”)</w:t>
      </w:r>
    </w:p>
    <w:p w14:paraId="6EF072B4"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lastRenderedPageBreak/>
        <w:drawing>
          <wp:inline distT="0" distB="0" distL="0" distR="0" wp14:anchorId="38F8683D" wp14:editId="2CC3C34E">
            <wp:extent cx="2977798" cy="1332000"/>
            <wp:effectExtent l="0" t="0" r="0"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s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7798" cy="1332000"/>
                    </a:xfrm>
                    <a:prstGeom prst="rect">
                      <a:avLst/>
                    </a:prstGeom>
                  </pic:spPr>
                </pic:pic>
              </a:graphicData>
            </a:graphic>
          </wp:inline>
        </w:drawing>
      </w:r>
    </w:p>
    <w:p w14:paraId="196D46C0"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14</w:t>
      </w:r>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OSD </w:t>
      </w:r>
      <w:r w:rsidR="0054032F" w:rsidRPr="008C1F16">
        <w:rPr>
          <w:rFonts w:ascii="Times New Roman" w:hAnsi="Times New Roman" w:cs="Times New Roman"/>
          <w:color w:val="auto"/>
          <w:sz w:val="24"/>
          <w:szCs w:val="24"/>
        </w:rPr>
        <w:t>Modülleri Görüntüsü.</w:t>
      </w:r>
    </w:p>
    <w:p w14:paraId="7DC7770D"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3.10 Pervane</w:t>
      </w:r>
    </w:p>
    <w:p w14:paraId="73698135" w14:textId="20564BE6"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İHA’da kullanılacak motorun gücünün yeteceği, kanatların çarpışmayacağı büyüklükte olmalıdır. Motor seçilirken özelliklerinde hangi ebatlarda pervaneler ile verimli çalışabildiğine dair bilgiler bulunur. Bu bilgiler ışığında motorun verimli olarak çevirebileceği ebatlarda, 5-7 inch uzunlukta (yarıçapta), vida adımı 4-5 inch olan (pervane 1 tur döndüğünde havada ilerleyeceği mesafe) (örneğin üzerinde 6045 yazan bir pervanenin uzunluğu 6 inch, bir tur döndüğünde ilerleyeceği mesafe 4,5 inch demektir); 2 veya 3 kanatlı pervane kullanılabilir. Pervanelerin biri saat yönünde (CW) diğeri tersi yönde (CCW) dönüş açısına sahip çiftler şeklinde alınmalıdır. Pervane bir İHA’da en çok sarf edilen malzemedir. Bu nedenle fazla adette almakta fayda vardır. Ayr</w:t>
      </w:r>
      <w:r w:rsidR="00EE34A7" w:rsidRPr="008C1F16">
        <w:rPr>
          <w:rFonts w:ascii="Times New Roman" w:hAnsi="Times New Roman" w:cs="Times New Roman"/>
          <w:color w:val="auto"/>
          <w:sz w:val="24"/>
          <w:szCs w:val="24"/>
        </w:rPr>
        <w:t>ıca pervaneler yeni alınsa bile</w:t>
      </w:r>
      <w:r w:rsidRPr="008C1F16">
        <w:rPr>
          <w:rFonts w:ascii="Times New Roman" w:hAnsi="Times New Roman" w:cs="Times New Roman"/>
          <w:color w:val="auto"/>
          <w:sz w:val="24"/>
          <w:szCs w:val="24"/>
        </w:rPr>
        <w:t xml:space="preserve"> dönerken İHA’yı sarsmamas</w:t>
      </w:r>
      <w:r w:rsidR="00EE34A7" w:rsidRPr="008C1F16">
        <w:rPr>
          <w:rFonts w:ascii="Times New Roman" w:hAnsi="Times New Roman" w:cs="Times New Roman"/>
          <w:color w:val="auto"/>
          <w:sz w:val="24"/>
          <w:szCs w:val="24"/>
        </w:rPr>
        <w:t>ı için</w:t>
      </w:r>
      <w:r w:rsidRPr="008C1F16">
        <w:rPr>
          <w:rFonts w:ascii="Times New Roman" w:hAnsi="Times New Roman" w:cs="Times New Roman"/>
          <w:color w:val="auto"/>
          <w:sz w:val="24"/>
          <w:szCs w:val="24"/>
        </w:rPr>
        <w:t xml:space="preserve"> tıpkı ar</w:t>
      </w:r>
      <w:r w:rsidR="00EE34A7" w:rsidRPr="008C1F16">
        <w:rPr>
          <w:rFonts w:ascii="Times New Roman" w:hAnsi="Times New Roman" w:cs="Times New Roman"/>
          <w:color w:val="auto"/>
          <w:sz w:val="24"/>
          <w:szCs w:val="24"/>
        </w:rPr>
        <w:t>aba tekerleklerinde olduğu gibi</w:t>
      </w:r>
      <w:r w:rsidRPr="008C1F16">
        <w:rPr>
          <w:rFonts w:ascii="Times New Roman" w:hAnsi="Times New Roman" w:cs="Times New Roman"/>
          <w:color w:val="auto"/>
          <w:sz w:val="24"/>
          <w:szCs w:val="24"/>
        </w:rPr>
        <w:t xml:space="preserve"> öncelikle balans ayarı yapılması gerekir. Bu bal</w:t>
      </w:r>
      <w:r w:rsidR="00EE34A7" w:rsidRPr="008C1F16">
        <w:rPr>
          <w:rFonts w:ascii="Times New Roman" w:hAnsi="Times New Roman" w:cs="Times New Roman"/>
          <w:color w:val="auto"/>
          <w:sz w:val="24"/>
          <w:szCs w:val="24"/>
        </w:rPr>
        <w:t>ans ayarının hem pil tüketimine</w:t>
      </w:r>
      <w:r w:rsidRPr="008C1F16">
        <w:rPr>
          <w:rFonts w:ascii="Times New Roman" w:hAnsi="Times New Roman" w:cs="Times New Roman"/>
          <w:color w:val="auto"/>
          <w:sz w:val="24"/>
          <w:szCs w:val="24"/>
        </w:rPr>
        <w:t xml:space="preserve"> hem de motor rulman ömrüne olumlu katkıları vardır. (ipucu: Internet arama motorlarında anahtar kelimeler “5x4.5 prop”, “6045 prop”, “7038 prop” “6045 prop”, “5045 3 blade”)</w:t>
      </w:r>
    </w:p>
    <w:p w14:paraId="318EB85B"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6D284453" wp14:editId="3CD21ECF">
            <wp:extent cx="4320000" cy="883335"/>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pell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883335"/>
                    </a:xfrm>
                    <a:prstGeom prst="rect">
                      <a:avLst/>
                    </a:prstGeom>
                  </pic:spPr>
                </pic:pic>
              </a:graphicData>
            </a:graphic>
          </wp:inline>
        </w:drawing>
      </w:r>
    </w:p>
    <w:p w14:paraId="4B433654"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0054032F" w:rsidRPr="008C1F16">
        <w:rPr>
          <w:rFonts w:ascii="Times New Roman" w:hAnsi="Times New Roman" w:cs="Times New Roman"/>
          <w:noProof/>
          <w:color w:val="auto"/>
          <w:sz w:val="24"/>
          <w:szCs w:val="24"/>
        </w:rPr>
        <w:t>15</w:t>
      </w:r>
      <w:r w:rsidR="0054032F"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Örnek </w:t>
      </w:r>
      <w:r w:rsidR="0054032F" w:rsidRPr="008C1F16">
        <w:rPr>
          <w:rFonts w:ascii="Times New Roman" w:hAnsi="Times New Roman" w:cs="Times New Roman"/>
          <w:color w:val="auto"/>
          <w:sz w:val="24"/>
          <w:szCs w:val="24"/>
        </w:rPr>
        <w:t>Pervane Görüntüleri.</w:t>
      </w:r>
    </w:p>
    <w:p w14:paraId="38C14012"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3.11. Batarya</w:t>
      </w:r>
    </w:p>
    <w:p w14:paraId="38E0C9CB"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Lityum polimer (LiPo), gerilimi 2-6S (7,4-22,2V), anlık akım verme kapasitesi 45C ve üzeri olabileceği gibi kapasite (mAH) sınırı yoktur. 1.000mAH ile 2.200mAH arası kullanılabilir.</w:t>
      </w:r>
    </w:p>
    <w:p w14:paraId="781943E3"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3.12 Batarya Alarmı (Lipo Alarm)</w:t>
      </w:r>
    </w:p>
    <w:p w14:paraId="65533E8A"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Bataryanın geri besleme ucuna takılabilecek, batarya hücre gerilimi gösterecek ve uçuş sırasında hücre gerilimi 3.7V altına düştüğünde sesle uyarı verecek ufak elektronik modüldür. (ipucu: Internet arama motorlarında anahtar kelimeler “lipo alarm”, “mini lipo alarm”, “battery alarm”)</w:t>
      </w:r>
    </w:p>
    <w:p w14:paraId="36EA8B5A"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lastRenderedPageBreak/>
        <w:drawing>
          <wp:inline distT="0" distB="0" distL="0" distR="0" wp14:anchorId="63F4D260" wp14:editId="42378B49">
            <wp:extent cx="1080000" cy="807105"/>
            <wp:effectExtent l="0" t="0" r="635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poAlar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807105"/>
                    </a:xfrm>
                    <a:prstGeom prst="rect">
                      <a:avLst/>
                    </a:prstGeom>
                  </pic:spPr>
                </pic:pic>
              </a:graphicData>
            </a:graphic>
          </wp:inline>
        </w:drawing>
      </w:r>
    </w:p>
    <w:p w14:paraId="5EF0D109"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Pr="008C1F16">
        <w:rPr>
          <w:rFonts w:ascii="Times New Roman" w:hAnsi="Times New Roman" w:cs="Times New Roman"/>
          <w:noProof/>
          <w:color w:val="auto"/>
          <w:sz w:val="24"/>
          <w:szCs w:val="24"/>
        </w:rPr>
        <w:t>16</w:t>
      </w:r>
      <w:r w:rsidRPr="008C1F16">
        <w:rPr>
          <w:rFonts w:ascii="Times New Roman" w:hAnsi="Times New Roman" w:cs="Times New Roman"/>
          <w:color w:val="auto"/>
          <w:sz w:val="24"/>
          <w:szCs w:val="24"/>
        </w:rPr>
        <w:t xml:space="preserve">. Örnek LiPo </w:t>
      </w:r>
      <w:r w:rsidR="0054032F" w:rsidRPr="008C1F16">
        <w:rPr>
          <w:rFonts w:ascii="Times New Roman" w:hAnsi="Times New Roman" w:cs="Times New Roman"/>
          <w:color w:val="auto"/>
          <w:sz w:val="24"/>
          <w:szCs w:val="24"/>
        </w:rPr>
        <w:t>Batarya Alarm Görüntüsü.</w:t>
      </w:r>
    </w:p>
    <w:p w14:paraId="54488900" w14:textId="77777777"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3.13 Batarya Güvenli Taşıma Çantası (LiPo Safe Bag)</w:t>
      </w:r>
    </w:p>
    <w:p w14:paraId="48CA4868"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LiPo bataryaların patlamalarına karşı koruyucu özellikli yanmaz çanta kullanılmalı, tüm bataryalar çanta içinde şarj edilmeli ve saklanmalıdır. (ipucu: Internet arama motorlarında anahtar kelimeler “yanmaz lipo”, “lipo safe bag”, “lipo guard”)</w:t>
      </w:r>
    </w:p>
    <w:p w14:paraId="13489287" w14:textId="77777777" w:rsidR="00D4043D" w:rsidRPr="008C1F16" w:rsidRDefault="00D4043D"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67E74443" wp14:editId="2E32A8E4">
            <wp:extent cx="3564000" cy="1612678"/>
            <wp:effectExtent l="0" t="0" r="0" b="698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po_ba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4000" cy="1612678"/>
                    </a:xfrm>
                    <a:prstGeom prst="rect">
                      <a:avLst/>
                    </a:prstGeom>
                  </pic:spPr>
                </pic:pic>
              </a:graphicData>
            </a:graphic>
          </wp:inline>
        </w:drawing>
      </w:r>
    </w:p>
    <w:p w14:paraId="622A093A"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Pr="008C1F16">
        <w:rPr>
          <w:rFonts w:ascii="Times New Roman" w:hAnsi="Times New Roman" w:cs="Times New Roman"/>
          <w:noProof/>
          <w:color w:val="auto"/>
          <w:sz w:val="24"/>
          <w:szCs w:val="24"/>
        </w:rPr>
        <w:t>17</w:t>
      </w:r>
      <w:r w:rsidRPr="008C1F16">
        <w:rPr>
          <w:rFonts w:ascii="Times New Roman" w:hAnsi="Times New Roman" w:cs="Times New Roman"/>
          <w:color w:val="auto"/>
          <w:sz w:val="24"/>
          <w:szCs w:val="24"/>
        </w:rPr>
        <w:t xml:space="preserve">. Örnek LiPo </w:t>
      </w:r>
      <w:r w:rsidR="0054032F" w:rsidRPr="008C1F16">
        <w:rPr>
          <w:rFonts w:ascii="Times New Roman" w:hAnsi="Times New Roman" w:cs="Times New Roman"/>
          <w:color w:val="auto"/>
          <w:sz w:val="24"/>
          <w:szCs w:val="24"/>
        </w:rPr>
        <w:t>Batarya Güvenli Taşıma Çantası Görüntüsü</w:t>
      </w:r>
      <w:r w:rsidRPr="008C1F16">
        <w:rPr>
          <w:rFonts w:ascii="Times New Roman" w:hAnsi="Times New Roman" w:cs="Times New Roman"/>
          <w:color w:val="auto"/>
          <w:sz w:val="24"/>
          <w:szCs w:val="24"/>
        </w:rPr>
        <w:t>.</w:t>
      </w:r>
    </w:p>
    <w:p w14:paraId="78D41BEA" w14:textId="56FEEEDF"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3.1</w:t>
      </w:r>
      <w:r w:rsidR="006F04E6" w:rsidRPr="008C1F16">
        <w:rPr>
          <w:rFonts w:ascii="Times New Roman" w:hAnsi="Times New Roman" w:cs="Times New Roman"/>
          <w:b/>
          <w:sz w:val="24"/>
          <w:szCs w:val="24"/>
        </w:rPr>
        <w:t>4</w:t>
      </w:r>
      <w:r w:rsidRPr="008C1F16">
        <w:rPr>
          <w:rFonts w:ascii="Times New Roman" w:hAnsi="Times New Roman" w:cs="Times New Roman"/>
          <w:b/>
          <w:sz w:val="24"/>
          <w:szCs w:val="24"/>
        </w:rPr>
        <w:t xml:space="preserve"> Mekanik </w:t>
      </w:r>
      <w:bookmarkStart w:id="12" w:name="_Hlk116552081"/>
      <w:r w:rsidRPr="008C1F16">
        <w:rPr>
          <w:rFonts w:ascii="Times New Roman" w:hAnsi="Times New Roman" w:cs="Times New Roman"/>
          <w:b/>
          <w:sz w:val="24"/>
          <w:szCs w:val="24"/>
        </w:rPr>
        <w:t>Montaj</w:t>
      </w:r>
    </w:p>
    <w:p w14:paraId="38D16892" w14:textId="3D31413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bookmarkStart w:id="13" w:name="_Hlk116552048"/>
      <w:bookmarkEnd w:id="12"/>
      <w:r w:rsidRPr="008C1F16">
        <w:rPr>
          <w:rFonts w:ascii="Times New Roman" w:hAnsi="Times New Roman" w:cs="Times New Roman"/>
          <w:color w:val="auto"/>
          <w:sz w:val="24"/>
          <w:szCs w:val="24"/>
        </w:rPr>
        <w:t>Somun, cıvata ve vidaların uçuş sırasında gevşemesinin önlenmesi için özel sıvı solüsyonlar (locktite vb) kullanılacaktır. Yarışma öncesi yapılacak teknik kontrolde bu solüsyonların kullanılıp kullanılmadığı incelenecektir.</w:t>
      </w:r>
    </w:p>
    <w:bookmarkEnd w:id="13"/>
    <w:p w14:paraId="6A789BFB" w14:textId="43A4908A"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3.1</w:t>
      </w:r>
      <w:r w:rsidR="00AB1616" w:rsidRPr="008C1F16">
        <w:rPr>
          <w:rFonts w:ascii="Times New Roman" w:hAnsi="Times New Roman" w:cs="Times New Roman"/>
          <w:b/>
          <w:sz w:val="24"/>
          <w:szCs w:val="24"/>
        </w:rPr>
        <w:t>5</w:t>
      </w:r>
      <w:r w:rsidRPr="008C1F16">
        <w:rPr>
          <w:rFonts w:ascii="Times New Roman" w:hAnsi="Times New Roman" w:cs="Times New Roman"/>
          <w:b/>
          <w:sz w:val="24"/>
          <w:szCs w:val="24"/>
        </w:rPr>
        <w:t xml:space="preserve"> Elektrik-Elektronik Montaj </w:t>
      </w:r>
    </w:p>
    <w:p w14:paraId="44780B78" w14:textId="202345AF" w:rsidR="00D4043D" w:rsidRPr="008C1F16" w:rsidRDefault="00D4043D" w:rsidP="00521674">
      <w:pPr>
        <w:pStyle w:val="Govde1"/>
        <w:spacing w:after="120" w:line="276" w:lineRule="auto"/>
        <w:ind w:firstLine="720"/>
        <w:rPr>
          <w:rFonts w:ascii="Times New Roman" w:hAnsi="Times New Roman" w:cs="Times New Roman"/>
          <w:color w:val="auto"/>
          <w:sz w:val="24"/>
          <w:szCs w:val="24"/>
          <w:u w:val="single"/>
        </w:rPr>
      </w:pPr>
      <w:r w:rsidRPr="008C1F16">
        <w:rPr>
          <w:rFonts w:ascii="Times New Roman" w:hAnsi="Times New Roman" w:cs="Times New Roman"/>
          <w:color w:val="auto"/>
          <w:sz w:val="24"/>
          <w:szCs w:val="24"/>
        </w:rPr>
        <w:t>Kablo ve konektör bağlantılarında daralan makron kullanılacak, açıkta hiçbir elektrik teli görülmeyecektir. Kablolar İHA gövdesine kablo bağı ile sabitlenecektir. Açıkta kalan ve sabitlenmemiş (sallanan) kablolar, İHA yere düştüğünde veya bir yere çarptığında birbirlerine temas ederek yangın tehlikesi oluşturmaktadır.</w:t>
      </w:r>
      <w:r w:rsidR="009E7377" w:rsidRPr="008C1F16">
        <w:rPr>
          <w:rFonts w:ascii="Times New Roman" w:hAnsi="Times New Roman" w:cs="Times New Roman"/>
          <w:color w:val="auto"/>
          <w:sz w:val="24"/>
          <w:szCs w:val="24"/>
        </w:rPr>
        <w:t xml:space="preserve"> Şekil 18’</w:t>
      </w:r>
      <w:r w:rsidR="00AB1616" w:rsidRPr="008C1F16">
        <w:rPr>
          <w:rFonts w:ascii="Times New Roman" w:hAnsi="Times New Roman" w:cs="Times New Roman"/>
          <w:color w:val="auto"/>
          <w:sz w:val="24"/>
          <w:szCs w:val="24"/>
        </w:rPr>
        <w:t>de düşme sebebiyle yarışma alanında alev alan bir İHA’ya yangın tüpü ile müdahale görülmektedir.</w:t>
      </w:r>
      <w:r w:rsidRPr="008C1F16">
        <w:rPr>
          <w:rFonts w:ascii="Times New Roman" w:hAnsi="Times New Roman" w:cs="Times New Roman"/>
          <w:color w:val="auto"/>
          <w:sz w:val="24"/>
          <w:szCs w:val="24"/>
        </w:rPr>
        <w:t xml:space="preserve"> Bu nedenle yarışma öncesi yapılacak teknik kontrolde açıkta kablo kalmayacak şekilde daralan makaron ile kabloları sabitlemek için kablo bağı kullanılıp kullanılmadığı kontrol edilecektir. </w:t>
      </w:r>
      <w:r w:rsidRPr="008C1F16">
        <w:rPr>
          <w:rFonts w:ascii="Times New Roman" w:hAnsi="Times New Roman" w:cs="Times New Roman"/>
          <w:color w:val="auto"/>
          <w:sz w:val="24"/>
          <w:szCs w:val="24"/>
          <w:u w:val="single"/>
        </w:rPr>
        <w:t>Bu kurallardan birine bile uymayan takım yarıştırılmayacaktır.</w:t>
      </w:r>
    </w:p>
    <w:p w14:paraId="4C5CD748" w14:textId="77777777" w:rsidR="0054032F" w:rsidRPr="008C1F16" w:rsidRDefault="0054032F" w:rsidP="00521674">
      <w:pPr>
        <w:spacing w:after="120"/>
        <w:rPr>
          <w:rFonts w:ascii="Times New Roman" w:hAnsi="Times New Roman" w:cs="Times New Roman"/>
          <w:sz w:val="24"/>
          <w:szCs w:val="24"/>
          <w:lang w:val="tr-TR"/>
        </w:rPr>
      </w:pPr>
    </w:p>
    <w:p w14:paraId="20BBB315" w14:textId="77777777" w:rsidR="00D4043D" w:rsidRPr="008C1F16" w:rsidRDefault="00D4043D" w:rsidP="00521674">
      <w:pPr>
        <w:pStyle w:val="Resim"/>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lastRenderedPageBreak/>
        <w:drawing>
          <wp:inline distT="0" distB="0" distL="0" distR="0" wp14:anchorId="6885F18A" wp14:editId="75903C9B">
            <wp:extent cx="5400000" cy="360119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102018_DSC_006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3601190"/>
                    </a:xfrm>
                    <a:prstGeom prst="rect">
                      <a:avLst/>
                    </a:prstGeom>
                  </pic:spPr>
                </pic:pic>
              </a:graphicData>
            </a:graphic>
          </wp:inline>
        </w:drawing>
      </w:r>
    </w:p>
    <w:p w14:paraId="5BD202DF" w14:textId="77777777" w:rsidR="00D4043D" w:rsidRPr="008C1F16" w:rsidRDefault="00D4043D" w:rsidP="00521674">
      <w:pPr>
        <w:pStyle w:val="ResimYazs"/>
        <w:spacing w:after="120" w:line="276" w:lineRule="auto"/>
        <w:rPr>
          <w:rFonts w:ascii="Times New Roman" w:hAnsi="Times New Roman" w:cs="Times New Roman"/>
          <w:color w:val="auto"/>
          <w:sz w:val="24"/>
          <w:szCs w:val="24"/>
        </w:rPr>
      </w:pPr>
      <w:r w:rsidRPr="008C1F16">
        <w:rPr>
          <w:rFonts w:ascii="Times New Roman" w:hAnsi="Times New Roman" w:cs="Times New Roman"/>
          <w:color w:val="auto"/>
          <w:sz w:val="24"/>
          <w:szCs w:val="24"/>
        </w:rPr>
        <w:t xml:space="preserve">Şekil </w:t>
      </w:r>
      <w:r w:rsidRPr="008C1F16">
        <w:rPr>
          <w:rFonts w:ascii="Times New Roman" w:hAnsi="Times New Roman" w:cs="Times New Roman"/>
          <w:noProof/>
          <w:color w:val="auto"/>
          <w:sz w:val="24"/>
          <w:szCs w:val="24"/>
        </w:rPr>
        <w:t>18</w:t>
      </w:r>
      <w:r w:rsidRPr="008C1F16">
        <w:rPr>
          <w:rFonts w:ascii="Times New Roman" w:hAnsi="Times New Roman" w:cs="Times New Roman"/>
          <w:color w:val="auto"/>
          <w:sz w:val="24"/>
          <w:szCs w:val="24"/>
        </w:rPr>
        <w:t xml:space="preserve">. Önceki </w:t>
      </w:r>
      <w:r w:rsidR="0054032F" w:rsidRPr="008C1F16">
        <w:rPr>
          <w:rFonts w:ascii="Times New Roman" w:hAnsi="Times New Roman" w:cs="Times New Roman"/>
          <w:color w:val="auto"/>
          <w:sz w:val="24"/>
          <w:szCs w:val="24"/>
        </w:rPr>
        <w:t xml:space="preserve">Senelerde Yarışma Alanında Düştüğü İçin Yanmaya Başlayan </w:t>
      </w:r>
      <w:r w:rsidRPr="008C1F16">
        <w:rPr>
          <w:rFonts w:ascii="Times New Roman" w:hAnsi="Times New Roman" w:cs="Times New Roman"/>
          <w:color w:val="auto"/>
          <w:sz w:val="24"/>
          <w:szCs w:val="24"/>
        </w:rPr>
        <w:t xml:space="preserve">Mini İHA’ya </w:t>
      </w:r>
      <w:r w:rsidR="0054032F" w:rsidRPr="008C1F16">
        <w:rPr>
          <w:rFonts w:ascii="Times New Roman" w:hAnsi="Times New Roman" w:cs="Times New Roman"/>
          <w:color w:val="auto"/>
          <w:sz w:val="24"/>
          <w:szCs w:val="24"/>
        </w:rPr>
        <w:t>Hakemlerin Müdahale Görüntüsü.</w:t>
      </w:r>
    </w:p>
    <w:p w14:paraId="22C5017A" w14:textId="77777777" w:rsidR="005059BB" w:rsidRPr="008C1F16" w:rsidRDefault="005059BB" w:rsidP="00521674">
      <w:pPr>
        <w:spacing w:after="120"/>
        <w:jc w:val="both"/>
        <w:rPr>
          <w:rFonts w:ascii="Times New Roman" w:hAnsi="Times New Roman" w:cs="Times New Roman"/>
          <w:sz w:val="24"/>
          <w:szCs w:val="24"/>
        </w:rPr>
      </w:pPr>
    </w:p>
    <w:p w14:paraId="1882F206" w14:textId="77777777" w:rsidR="002B66BE" w:rsidRPr="008C1F16" w:rsidRDefault="002B66BE" w:rsidP="00521674">
      <w:pPr>
        <w:spacing w:after="120"/>
        <w:rPr>
          <w:rFonts w:ascii="Times New Roman" w:hAnsi="Times New Roman" w:cs="Times New Roman"/>
          <w:b/>
          <w:sz w:val="24"/>
          <w:szCs w:val="24"/>
        </w:rPr>
      </w:pPr>
      <w:r w:rsidRPr="008C1F16">
        <w:rPr>
          <w:rFonts w:ascii="Times New Roman" w:hAnsi="Times New Roman" w:cs="Times New Roman"/>
          <w:b/>
          <w:sz w:val="24"/>
          <w:szCs w:val="24"/>
        </w:rPr>
        <w:br w:type="page"/>
      </w:r>
    </w:p>
    <w:p w14:paraId="3179B661" w14:textId="77777777" w:rsidR="00FC37B4" w:rsidRPr="008C1F16" w:rsidRDefault="00FC37B4" w:rsidP="00521674">
      <w:pPr>
        <w:pStyle w:val="Balk2"/>
        <w:spacing w:before="0"/>
        <w:ind w:firstLine="720"/>
        <w:rPr>
          <w:rFonts w:ascii="Times New Roman" w:hAnsi="Times New Roman" w:cs="Times New Roman"/>
          <w:b/>
          <w:sz w:val="24"/>
          <w:szCs w:val="24"/>
        </w:rPr>
      </w:pPr>
    </w:p>
    <w:p w14:paraId="7AD65E56" w14:textId="158E8B4E"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4. YARIŞMA ALANI</w:t>
      </w:r>
    </w:p>
    <w:p w14:paraId="310B228D" w14:textId="73C91672" w:rsidR="00D4043D" w:rsidRPr="008C1F16" w:rsidRDefault="00D4043D" w:rsidP="00521674">
      <w:pPr>
        <w:spacing w:after="120"/>
        <w:ind w:firstLine="720"/>
        <w:jc w:val="both"/>
        <w:rPr>
          <w:rFonts w:ascii="Times New Roman" w:hAnsi="Times New Roman" w:cs="Times New Roman"/>
          <w:sz w:val="24"/>
          <w:szCs w:val="24"/>
        </w:rPr>
      </w:pPr>
      <w:r w:rsidRPr="008C1F16">
        <w:rPr>
          <w:rStyle w:val="Balk2Char"/>
          <w:rFonts w:ascii="Times New Roman" w:hAnsi="Times New Roman" w:cs="Times New Roman"/>
          <w:b/>
          <w:sz w:val="24"/>
          <w:szCs w:val="24"/>
        </w:rPr>
        <w:t>4.1</w:t>
      </w:r>
      <w:r w:rsidRPr="008C1F16">
        <w:rPr>
          <w:rFonts w:ascii="Times New Roman" w:hAnsi="Times New Roman" w:cs="Times New Roman"/>
          <w:sz w:val="24"/>
          <w:szCs w:val="24"/>
        </w:rPr>
        <w:t xml:space="preserve"> Yarışma, </w:t>
      </w:r>
      <w:r w:rsidR="00B072BC" w:rsidRPr="008C1F16">
        <w:rPr>
          <w:rFonts w:ascii="Times New Roman" w:hAnsi="Times New Roman" w:cs="Times New Roman"/>
          <w:sz w:val="24"/>
          <w:szCs w:val="24"/>
        </w:rPr>
        <w:t>Naim Süleymanoğlu Spor Kompleksi</w:t>
      </w:r>
      <w:r w:rsidR="00364A06" w:rsidRPr="008C1F16">
        <w:rPr>
          <w:rFonts w:ascii="Times New Roman" w:hAnsi="Times New Roman" w:cs="Times New Roman"/>
          <w:sz w:val="24"/>
          <w:szCs w:val="24"/>
        </w:rPr>
        <w:t xml:space="preserve"> bünyesindeki j</w:t>
      </w:r>
      <w:r w:rsidR="00320904" w:rsidRPr="008C1F16">
        <w:rPr>
          <w:rFonts w:ascii="Times New Roman" w:hAnsi="Times New Roman" w:cs="Times New Roman"/>
          <w:sz w:val="24"/>
          <w:szCs w:val="24"/>
        </w:rPr>
        <w:t>imn</w:t>
      </w:r>
      <w:r w:rsidR="00787F47" w:rsidRPr="008C1F16">
        <w:rPr>
          <w:rFonts w:ascii="Times New Roman" w:hAnsi="Times New Roman" w:cs="Times New Roman"/>
          <w:sz w:val="24"/>
          <w:szCs w:val="24"/>
        </w:rPr>
        <w:t>astik s</w:t>
      </w:r>
      <w:r w:rsidR="00B072BC" w:rsidRPr="008C1F16">
        <w:rPr>
          <w:rFonts w:ascii="Times New Roman" w:hAnsi="Times New Roman" w:cs="Times New Roman"/>
          <w:sz w:val="24"/>
          <w:szCs w:val="24"/>
        </w:rPr>
        <w:t>alonunda 35</w:t>
      </w:r>
      <w:r w:rsidRPr="008C1F16">
        <w:rPr>
          <w:rFonts w:ascii="Times New Roman" w:hAnsi="Times New Roman" w:cs="Times New Roman"/>
          <w:sz w:val="24"/>
          <w:szCs w:val="24"/>
        </w:rPr>
        <w:t xml:space="preserve"> x </w:t>
      </w:r>
      <w:r w:rsidR="00B072BC" w:rsidRPr="008C1F16">
        <w:rPr>
          <w:rFonts w:ascii="Times New Roman" w:hAnsi="Times New Roman" w:cs="Times New Roman"/>
          <w:sz w:val="24"/>
          <w:szCs w:val="24"/>
        </w:rPr>
        <w:t xml:space="preserve">23 </w:t>
      </w:r>
      <w:r w:rsidRPr="008C1F16">
        <w:rPr>
          <w:rFonts w:ascii="Times New Roman" w:hAnsi="Times New Roman" w:cs="Times New Roman"/>
          <w:sz w:val="24"/>
          <w:szCs w:val="24"/>
        </w:rPr>
        <w:t>m</w:t>
      </w:r>
      <w:r w:rsidR="00B072BC" w:rsidRPr="008C1F16">
        <w:rPr>
          <w:rFonts w:ascii="Times New Roman" w:hAnsi="Times New Roman" w:cs="Times New Roman"/>
          <w:sz w:val="24"/>
          <w:szCs w:val="24"/>
        </w:rPr>
        <w:t>etre ölçülerindeki bir pist</w:t>
      </w:r>
      <w:r w:rsidRPr="008C1F16">
        <w:rPr>
          <w:rFonts w:ascii="Times New Roman" w:hAnsi="Times New Roman" w:cs="Times New Roman"/>
          <w:sz w:val="24"/>
          <w:szCs w:val="24"/>
        </w:rPr>
        <w:t xml:space="preserve"> içerisin</w:t>
      </w:r>
      <w:r w:rsidR="00B072BC" w:rsidRPr="008C1F16">
        <w:rPr>
          <w:rFonts w:ascii="Times New Roman" w:hAnsi="Times New Roman" w:cs="Times New Roman"/>
          <w:sz w:val="24"/>
          <w:szCs w:val="24"/>
        </w:rPr>
        <w:t>d</w:t>
      </w:r>
      <w:r w:rsidRPr="008C1F16">
        <w:rPr>
          <w:rFonts w:ascii="Times New Roman" w:hAnsi="Times New Roman" w:cs="Times New Roman"/>
          <w:sz w:val="24"/>
          <w:szCs w:val="24"/>
        </w:rPr>
        <w:t xml:space="preserve">e gerçekleştirilecektir. Yarışma </w:t>
      </w:r>
      <w:r w:rsidR="00B072BC" w:rsidRPr="008C1F16">
        <w:rPr>
          <w:rFonts w:ascii="Times New Roman" w:hAnsi="Times New Roman" w:cs="Times New Roman"/>
          <w:sz w:val="24"/>
          <w:szCs w:val="24"/>
        </w:rPr>
        <w:t xml:space="preserve">yerine dair </w:t>
      </w:r>
      <w:r w:rsidRPr="008C1F16">
        <w:rPr>
          <w:rFonts w:ascii="Times New Roman" w:hAnsi="Times New Roman" w:cs="Times New Roman"/>
          <w:sz w:val="24"/>
          <w:szCs w:val="24"/>
        </w:rPr>
        <w:t xml:space="preserve">çekilen örnek resimler Şekil </w:t>
      </w:r>
      <w:r w:rsidRPr="008C1F16">
        <w:rPr>
          <w:rFonts w:ascii="Times New Roman" w:hAnsi="Times New Roman" w:cs="Times New Roman"/>
          <w:noProof/>
          <w:sz w:val="24"/>
          <w:szCs w:val="24"/>
        </w:rPr>
        <w:t>19</w:t>
      </w:r>
      <w:r w:rsidRPr="008C1F16">
        <w:rPr>
          <w:rFonts w:ascii="Times New Roman" w:hAnsi="Times New Roman" w:cs="Times New Roman"/>
          <w:sz w:val="24"/>
          <w:szCs w:val="24"/>
        </w:rPr>
        <w:t xml:space="preserve">, Şekil </w:t>
      </w:r>
      <w:r w:rsidRPr="008C1F16">
        <w:rPr>
          <w:rFonts w:ascii="Times New Roman" w:hAnsi="Times New Roman" w:cs="Times New Roman"/>
          <w:noProof/>
          <w:sz w:val="24"/>
          <w:szCs w:val="24"/>
        </w:rPr>
        <w:t>20</w:t>
      </w:r>
      <w:r w:rsidR="00D51DDE" w:rsidRPr="008C1F16">
        <w:rPr>
          <w:rFonts w:ascii="Times New Roman" w:hAnsi="Times New Roman" w:cs="Times New Roman"/>
          <w:sz w:val="24"/>
          <w:szCs w:val="24"/>
        </w:rPr>
        <w:t>,</w:t>
      </w:r>
      <w:r w:rsidRPr="008C1F16">
        <w:rPr>
          <w:rFonts w:ascii="Times New Roman" w:hAnsi="Times New Roman" w:cs="Times New Roman"/>
          <w:sz w:val="24"/>
          <w:szCs w:val="24"/>
        </w:rPr>
        <w:t xml:space="preserve"> Şekil </w:t>
      </w:r>
      <w:r w:rsidRPr="008C1F16">
        <w:rPr>
          <w:rFonts w:ascii="Times New Roman" w:hAnsi="Times New Roman" w:cs="Times New Roman"/>
          <w:noProof/>
          <w:sz w:val="24"/>
          <w:szCs w:val="24"/>
        </w:rPr>
        <w:t>21</w:t>
      </w:r>
      <w:r w:rsidR="00D51DDE" w:rsidRPr="008C1F16">
        <w:rPr>
          <w:rFonts w:ascii="Times New Roman" w:hAnsi="Times New Roman" w:cs="Times New Roman"/>
          <w:noProof/>
          <w:sz w:val="24"/>
          <w:szCs w:val="24"/>
        </w:rPr>
        <w:t xml:space="preserve"> ve </w:t>
      </w:r>
      <w:r w:rsidR="00D51DDE" w:rsidRPr="008C1F16">
        <w:rPr>
          <w:rFonts w:ascii="Times New Roman" w:hAnsi="Times New Roman" w:cs="Times New Roman"/>
          <w:sz w:val="24"/>
          <w:szCs w:val="24"/>
        </w:rPr>
        <w:t xml:space="preserve">Şekil </w:t>
      </w:r>
      <w:r w:rsidR="00D51DDE" w:rsidRPr="008C1F16">
        <w:rPr>
          <w:rFonts w:ascii="Times New Roman" w:hAnsi="Times New Roman" w:cs="Times New Roman"/>
          <w:noProof/>
          <w:sz w:val="24"/>
          <w:szCs w:val="24"/>
        </w:rPr>
        <w:t>22</w:t>
      </w:r>
      <w:r w:rsidRPr="008C1F16">
        <w:rPr>
          <w:rFonts w:ascii="Times New Roman" w:hAnsi="Times New Roman" w:cs="Times New Roman"/>
          <w:sz w:val="24"/>
          <w:szCs w:val="24"/>
        </w:rPr>
        <w:t>’deki gibidir.</w:t>
      </w:r>
    </w:p>
    <w:p w14:paraId="133950F2" w14:textId="6D3E296C" w:rsidR="00D4043D" w:rsidRPr="008C1F16" w:rsidRDefault="00B072BC"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17797897" wp14:editId="0BF2ADA0">
            <wp:extent cx="5040000" cy="3363035"/>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3363035"/>
                    </a:xfrm>
                    <a:prstGeom prst="rect">
                      <a:avLst/>
                    </a:prstGeom>
                    <a:noFill/>
                    <a:ln>
                      <a:noFill/>
                    </a:ln>
                  </pic:spPr>
                </pic:pic>
              </a:graphicData>
            </a:graphic>
          </wp:inline>
        </w:drawing>
      </w:r>
    </w:p>
    <w:p w14:paraId="18E2FF9A" w14:textId="0D1ED17C"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14" w:name="_Ref31639928"/>
      <w:r w:rsidRPr="008C1F16">
        <w:rPr>
          <w:rFonts w:ascii="Times New Roman" w:hAnsi="Times New Roman" w:cs="Times New Roman"/>
          <w:color w:val="auto"/>
          <w:sz w:val="24"/>
          <w:szCs w:val="24"/>
        </w:rPr>
        <w:t xml:space="preserve">Şekil </w:t>
      </w:r>
      <w:r w:rsidR="006C0CE6" w:rsidRPr="008C1F16">
        <w:rPr>
          <w:rFonts w:ascii="Times New Roman" w:hAnsi="Times New Roman" w:cs="Times New Roman"/>
          <w:noProof/>
          <w:color w:val="auto"/>
          <w:sz w:val="24"/>
          <w:szCs w:val="24"/>
        </w:rPr>
        <w:t>19</w:t>
      </w:r>
      <w:bookmarkEnd w:id="14"/>
      <w:r w:rsidR="006C0CE6"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Yarışma </w:t>
      </w:r>
      <w:r w:rsidR="006C0CE6" w:rsidRPr="008C1F16">
        <w:rPr>
          <w:rFonts w:ascii="Times New Roman" w:hAnsi="Times New Roman" w:cs="Times New Roman"/>
          <w:color w:val="auto"/>
          <w:sz w:val="24"/>
          <w:szCs w:val="24"/>
        </w:rPr>
        <w:t>Alanından Görüntüler #1.</w:t>
      </w:r>
    </w:p>
    <w:p w14:paraId="725727CF" w14:textId="77777777" w:rsidR="006F04E6" w:rsidRPr="008C1F16" w:rsidRDefault="006F04E6" w:rsidP="00521674">
      <w:pPr>
        <w:spacing w:after="120"/>
        <w:rPr>
          <w:rFonts w:ascii="Times New Roman" w:hAnsi="Times New Roman" w:cs="Times New Roman"/>
          <w:sz w:val="24"/>
          <w:szCs w:val="24"/>
          <w:lang w:val="tr-TR" w:eastAsia="en-US"/>
        </w:rPr>
      </w:pPr>
    </w:p>
    <w:p w14:paraId="57746673" w14:textId="29822A76" w:rsidR="00D4043D" w:rsidRPr="008C1F16" w:rsidRDefault="00B072BC" w:rsidP="00521674">
      <w:pPr>
        <w:pStyle w:val="Resim"/>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494844D9" wp14:editId="1C0D1A6C">
            <wp:extent cx="4597400" cy="30677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9821" cy="3069318"/>
                    </a:xfrm>
                    <a:prstGeom prst="rect">
                      <a:avLst/>
                    </a:prstGeom>
                    <a:noFill/>
                    <a:ln>
                      <a:noFill/>
                    </a:ln>
                  </pic:spPr>
                </pic:pic>
              </a:graphicData>
            </a:graphic>
          </wp:inline>
        </w:drawing>
      </w:r>
    </w:p>
    <w:p w14:paraId="278B29C3" w14:textId="77777777" w:rsidR="00D4043D" w:rsidRPr="008C1F16" w:rsidRDefault="00D4043D" w:rsidP="00521674">
      <w:pPr>
        <w:pStyle w:val="ResimYazisi"/>
        <w:spacing w:after="120" w:line="276" w:lineRule="auto"/>
        <w:rPr>
          <w:rFonts w:ascii="Times New Roman" w:hAnsi="Times New Roman" w:cs="Times New Roman"/>
          <w:sz w:val="24"/>
          <w:szCs w:val="24"/>
        </w:rPr>
      </w:pPr>
      <w:bookmarkStart w:id="15" w:name="_Ref31639934"/>
      <w:r w:rsidRPr="008C1F16">
        <w:rPr>
          <w:rFonts w:ascii="Times New Roman" w:hAnsi="Times New Roman" w:cs="Times New Roman"/>
          <w:sz w:val="24"/>
          <w:szCs w:val="24"/>
        </w:rPr>
        <w:t xml:space="preserve">Şekil </w:t>
      </w:r>
      <w:r w:rsidR="006C0CE6" w:rsidRPr="008C1F16">
        <w:rPr>
          <w:rFonts w:ascii="Times New Roman" w:hAnsi="Times New Roman" w:cs="Times New Roman"/>
          <w:noProof/>
          <w:sz w:val="24"/>
          <w:szCs w:val="24"/>
        </w:rPr>
        <w:t>20</w:t>
      </w:r>
      <w:bookmarkEnd w:id="15"/>
      <w:r w:rsidR="006C0CE6" w:rsidRPr="008C1F16">
        <w:rPr>
          <w:rFonts w:ascii="Times New Roman" w:hAnsi="Times New Roman" w:cs="Times New Roman"/>
          <w:sz w:val="24"/>
          <w:szCs w:val="24"/>
        </w:rPr>
        <w:t xml:space="preserve">. </w:t>
      </w:r>
      <w:r w:rsidRPr="008C1F16">
        <w:rPr>
          <w:rFonts w:ascii="Times New Roman" w:hAnsi="Times New Roman" w:cs="Times New Roman"/>
          <w:sz w:val="24"/>
          <w:szCs w:val="24"/>
        </w:rPr>
        <w:t xml:space="preserve">Yarışma </w:t>
      </w:r>
      <w:r w:rsidR="006C0CE6" w:rsidRPr="008C1F16">
        <w:rPr>
          <w:rFonts w:ascii="Times New Roman" w:hAnsi="Times New Roman" w:cs="Times New Roman"/>
          <w:sz w:val="24"/>
          <w:szCs w:val="24"/>
        </w:rPr>
        <w:t>Alanından Görüntüler #2.</w:t>
      </w:r>
    </w:p>
    <w:p w14:paraId="20CDEB78" w14:textId="6ECA8D33" w:rsidR="00D4043D" w:rsidRPr="008C1F16" w:rsidRDefault="00F779F1" w:rsidP="00521674">
      <w:pPr>
        <w:keepNext/>
        <w:spacing w:after="120"/>
        <w:jc w:val="center"/>
        <w:rPr>
          <w:rFonts w:ascii="Times New Roman" w:hAnsi="Times New Roman" w:cs="Times New Roman"/>
          <w:sz w:val="24"/>
          <w:szCs w:val="24"/>
        </w:rPr>
      </w:pPr>
      <w:r w:rsidRPr="008C1F16">
        <w:rPr>
          <w:rFonts w:ascii="Times New Roman" w:hAnsi="Times New Roman" w:cs="Times New Roman"/>
          <w:noProof/>
          <w:sz w:val="24"/>
          <w:szCs w:val="24"/>
          <w:lang w:val="tr-TR"/>
        </w:rPr>
        <w:lastRenderedPageBreak/>
        <w:drawing>
          <wp:inline distT="0" distB="0" distL="0" distR="0" wp14:anchorId="6B97DDA7" wp14:editId="17AA039D">
            <wp:extent cx="5040000" cy="3359160"/>
            <wp:effectExtent l="0" t="0" r="825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on_Bursa (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000" cy="3359160"/>
                    </a:xfrm>
                    <a:prstGeom prst="rect">
                      <a:avLst/>
                    </a:prstGeom>
                  </pic:spPr>
                </pic:pic>
              </a:graphicData>
            </a:graphic>
          </wp:inline>
        </w:drawing>
      </w:r>
    </w:p>
    <w:p w14:paraId="16CF14F7" w14:textId="23CB61BE"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16" w:name="_Ref31639939"/>
      <w:r w:rsidRPr="008C1F16">
        <w:rPr>
          <w:rFonts w:ascii="Times New Roman" w:hAnsi="Times New Roman" w:cs="Times New Roman"/>
          <w:color w:val="auto"/>
          <w:sz w:val="24"/>
          <w:szCs w:val="24"/>
        </w:rPr>
        <w:t xml:space="preserve">Şekil </w:t>
      </w:r>
      <w:r w:rsidR="006C0CE6" w:rsidRPr="008C1F16">
        <w:rPr>
          <w:rFonts w:ascii="Times New Roman" w:hAnsi="Times New Roman" w:cs="Times New Roman"/>
          <w:noProof/>
          <w:color w:val="auto"/>
          <w:sz w:val="24"/>
          <w:szCs w:val="24"/>
        </w:rPr>
        <w:t>21</w:t>
      </w:r>
      <w:bookmarkEnd w:id="16"/>
      <w:r w:rsidR="006C0CE6"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Yarışma </w:t>
      </w:r>
      <w:r w:rsidR="006C0CE6" w:rsidRPr="008C1F16">
        <w:rPr>
          <w:rFonts w:ascii="Times New Roman" w:hAnsi="Times New Roman" w:cs="Times New Roman"/>
          <w:color w:val="auto"/>
          <w:sz w:val="24"/>
          <w:szCs w:val="24"/>
        </w:rPr>
        <w:t>Alanından Görüntüler #3.</w:t>
      </w:r>
    </w:p>
    <w:p w14:paraId="4C716B72" w14:textId="77777777" w:rsidR="006F04E6" w:rsidRPr="008C1F16" w:rsidRDefault="006F04E6" w:rsidP="00521674">
      <w:pPr>
        <w:spacing w:after="120"/>
        <w:rPr>
          <w:rFonts w:ascii="Times New Roman" w:hAnsi="Times New Roman" w:cs="Times New Roman"/>
          <w:sz w:val="24"/>
          <w:szCs w:val="24"/>
          <w:lang w:val="tr-TR" w:eastAsia="en-US"/>
        </w:rPr>
      </w:pPr>
    </w:p>
    <w:p w14:paraId="1CA4C44C" w14:textId="08AB7B44" w:rsidR="00F779F1" w:rsidRPr="008C1F16" w:rsidRDefault="00AD23CE" w:rsidP="00521674">
      <w:pPr>
        <w:spacing w:after="120"/>
        <w:jc w:val="center"/>
        <w:rPr>
          <w:rFonts w:ascii="Times New Roman" w:hAnsi="Times New Roman" w:cs="Times New Roman"/>
          <w:sz w:val="24"/>
          <w:szCs w:val="24"/>
          <w:lang w:val="tr-TR" w:eastAsia="en-US"/>
        </w:rPr>
      </w:pPr>
      <w:r w:rsidRPr="008C1F16">
        <w:rPr>
          <w:rFonts w:ascii="Times New Roman" w:hAnsi="Times New Roman" w:cs="Times New Roman"/>
          <w:noProof/>
          <w:sz w:val="24"/>
          <w:szCs w:val="24"/>
          <w:lang w:val="tr-TR"/>
        </w:rPr>
        <w:drawing>
          <wp:inline distT="0" distB="0" distL="0" distR="0" wp14:anchorId="0B80B0AD" wp14:editId="13E80FEB">
            <wp:extent cx="5040000" cy="3355955"/>
            <wp:effectExtent l="0" t="0" r="825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on_Bursa (5).jpg"/>
                    <pic:cNvPicPr/>
                  </pic:nvPicPr>
                  <pic:blipFill>
                    <a:blip r:embed="rId32">
                      <a:extLst>
                        <a:ext uri="{28A0092B-C50C-407E-A947-70E740481C1C}">
                          <a14:useLocalDpi xmlns:a14="http://schemas.microsoft.com/office/drawing/2010/main" val="0"/>
                        </a:ext>
                      </a:extLst>
                    </a:blip>
                    <a:stretch>
                      <a:fillRect/>
                    </a:stretch>
                  </pic:blipFill>
                  <pic:spPr>
                    <a:xfrm>
                      <a:off x="0" y="0"/>
                      <a:ext cx="5040000" cy="3355955"/>
                    </a:xfrm>
                    <a:prstGeom prst="rect">
                      <a:avLst/>
                    </a:prstGeom>
                  </pic:spPr>
                </pic:pic>
              </a:graphicData>
            </a:graphic>
          </wp:inline>
        </w:drawing>
      </w:r>
    </w:p>
    <w:p w14:paraId="35A49594" w14:textId="26DA5B99" w:rsidR="006F04E6" w:rsidRPr="008C1F16" w:rsidRDefault="006F04E6" w:rsidP="00521674">
      <w:pPr>
        <w:spacing w:after="120"/>
        <w:jc w:val="center"/>
        <w:rPr>
          <w:rFonts w:ascii="Times New Roman" w:hAnsi="Times New Roman" w:cs="Times New Roman"/>
          <w:sz w:val="24"/>
          <w:szCs w:val="24"/>
          <w:lang w:val="tr-TR" w:eastAsia="en-US"/>
        </w:rPr>
      </w:pPr>
      <w:r w:rsidRPr="008C1F16">
        <w:rPr>
          <w:rFonts w:ascii="Times New Roman" w:hAnsi="Times New Roman" w:cs="Times New Roman"/>
          <w:sz w:val="24"/>
          <w:szCs w:val="24"/>
        </w:rPr>
        <w:t xml:space="preserve">Şekil </w:t>
      </w:r>
      <w:r w:rsidRPr="008C1F16">
        <w:rPr>
          <w:rFonts w:ascii="Times New Roman" w:hAnsi="Times New Roman" w:cs="Times New Roman"/>
          <w:noProof/>
          <w:sz w:val="24"/>
          <w:szCs w:val="24"/>
        </w:rPr>
        <w:t>22</w:t>
      </w:r>
      <w:r w:rsidRPr="008C1F16">
        <w:rPr>
          <w:rFonts w:ascii="Times New Roman" w:hAnsi="Times New Roman" w:cs="Times New Roman"/>
          <w:sz w:val="24"/>
          <w:szCs w:val="24"/>
        </w:rPr>
        <w:t>. Yarışma Alanından Görüntüler #4.</w:t>
      </w:r>
    </w:p>
    <w:p w14:paraId="21640E51" w14:textId="55908628" w:rsidR="006C0CE6" w:rsidRPr="008C1F16" w:rsidRDefault="006C0CE6" w:rsidP="00521674">
      <w:pPr>
        <w:spacing w:after="120"/>
        <w:ind w:firstLine="720"/>
        <w:rPr>
          <w:rFonts w:ascii="Times New Roman" w:hAnsi="Times New Roman" w:cs="Times New Roman"/>
          <w:sz w:val="24"/>
          <w:szCs w:val="24"/>
        </w:rPr>
      </w:pPr>
    </w:p>
    <w:p w14:paraId="24778001" w14:textId="2B199BF4" w:rsidR="00D7068E" w:rsidRPr="008C1F16" w:rsidRDefault="00D7068E" w:rsidP="00521674">
      <w:pPr>
        <w:spacing w:after="120"/>
        <w:ind w:firstLine="720"/>
        <w:rPr>
          <w:rFonts w:ascii="Times New Roman" w:hAnsi="Times New Roman" w:cs="Times New Roman"/>
          <w:sz w:val="24"/>
          <w:szCs w:val="24"/>
        </w:rPr>
      </w:pPr>
    </w:p>
    <w:p w14:paraId="1080A8B3" w14:textId="0125AD3B" w:rsidR="00D7068E" w:rsidRPr="008C1F16" w:rsidRDefault="00D7068E" w:rsidP="00521674">
      <w:pPr>
        <w:spacing w:after="120"/>
        <w:ind w:firstLine="720"/>
        <w:rPr>
          <w:rFonts w:ascii="Times New Roman" w:hAnsi="Times New Roman" w:cs="Times New Roman"/>
          <w:sz w:val="24"/>
          <w:szCs w:val="24"/>
        </w:rPr>
      </w:pPr>
    </w:p>
    <w:p w14:paraId="1685F0F3" w14:textId="4A42C429" w:rsidR="00D4043D" w:rsidRPr="008C1F16" w:rsidRDefault="00D4043D" w:rsidP="00521674">
      <w:pPr>
        <w:spacing w:after="120"/>
        <w:ind w:firstLine="720"/>
        <w:rPr>
          <w:rFonts w:ascii="Times New Roman" w:hAnsi="Times New Roman" w:cs="Times New Roman"/>
          <w:sz w:val="24"/>
          <w:szCs w:val="24"/>
        </w:rPr>
      </w:pPr>
      <w:r w:rsidRPr="008C1F16">
        <w:rPr>
          <w:rFonts w:ascii="Times New Roman" w:hAnsi="Times New Roman" w:cs="Times New Roman"/>
          <w:b/>
          <w:sz w:val="24"/>
          <w:szCs w:val="24"/>
        </w:rPr>
        <w:lastRenderedPageBreak/>
        <w:t>4.2</w:t>
      </w:r>
      <w:r w:rsidRPr="008C1F16">
        <w:rPr>
          <w:rFonts w:ascii="Times New Roman" w:hAnsi="Times New Roman" w:cs="Times New Roman"/>
          <w:sz w:val="24"/>
          <w:szCs w:val="24"/>
        </w:rPr>
        <w:t xml:space="preserve"> Yarışma alanındaki yerleşimin Şekil </w:t>
      </w:r>
      <w:r w:rsidRPr="008C1F16">
        <w:rPr>
          <w:rFonts w:ascii="Times New Roman" w:hAnsi="Times New Roman" w:cs="Times New Roman"/>
          <w:noProof/>
          <w:sz w:val="24"/>
          <w:szCs w:val="24"/>
        </w:rPr>
        <w:t>2</w:t>
      </w:r>
      <w:r w:rsidR="006F04E6" w:rsidRPr="008C1F16">
        <w:rPr>
          <w:rFonts w:ascii="Times New Roman" w:hAnsi="Times New Roman" w:cs="Times New Roman"/>
          <w:noProof/>
          <w:sz w:val="24"/>
          <w:szCs w:val="24"/>
        </w:rPr>
        <w:t>3</w:t>
      </w:r>
      <w:r w:rsidR="00D525F8" w:rsidRPr="008C1F16">
        <w:rPr>
          <w:rFonts w:ascii="Times New Roman" w:hAnsi="Times New Roman" w:cs="Times New Roman"/>
          <w:sz w:val="24"/>
          <w:szCs w:val="24"/>
        </w:rPr>
        <w:t>’t</w:t>
      </w:r>
      <w:r w:rsidRPr="008C1F16">
        <w:rPr>
          <w:rFonts w:ascii="Times New Roman" w:hAnsi="Times New Roman" w:cs="Times New Roman"/>
          <w:sz w:val="24"/>
          <w:szCs w:val="24"/>
        </w:rPr>
        <w:t>eki gibi olacağı ön görülmektedir.</w:t>
      </w:r>
    </w:p>
    <w:p w14:paraId="6B156F57" w14:textId="3C5D9E38" w:rsidR="00D4043D" w:rsidRPr="008C1F16" w:rsidRDefault="00761083" w:rsidP="00521674">
      <w:pPr>
        <w:pStyle w:val="Resim"/>
        <w:keepNext/>
        <w:spacing w:before="0" w:after="120" w:line="276" w:lineRule="auto"/>
        <w:rPr>
          <w:rFonts w:ascii="Times New Roman" w:hAnsi="Times New Roman" w:cs="Times New Roman"/>
          <w:sz w:val="24"/>
          <w:szCs w:val="24"/>
        </w:rPr>
      </w:pPr>
      <w:r w:rsidRPr="008C1F16">
        <w:rPr>
          <w:rFonts w:ascii="Times New Roman" w:hAnsi="Times New Roman" w:cs="Times New Roman"/>
          <w:sz w:val="24"/>
          <w:szCs w:val="24"/>
        </w:rPr>
        <w:drawing>
          <wp:inline distT="0" distB="0" distL="0" distR="0" wp14:anchorId="087A07B2" wp14:editId="57B60FE4">
            <wp:extent cx="4538133" cy="32857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9724" cy="3286886"/>
                    </a:xfrm>
                    <a:prstGeom prst="rect">
                      <a:avLst/>
                    </a:prstGeom>
                    <a:noFill/>
                    <a:ln>
                      <a:noFill/>
                    </a:ln>
                  </pic:spPr>
                </pic:pic>
              </a:graphicData>
            </a:graphic>
          </wp:inline>
        </w:drawing>
      </w:r>
    </w:p>
    <w:p w14:paraId="305D3F10" w14:textId="409372E7" w:rsidR="00D4043D" w:rsidRPr="008C1F16" w:rsidRDefault="00D4043D" w:rsidP="00521674">
      <w:pPr>
        <w:pStyle w:val="ResimYazisi"/>
        <w:spacing w:after="120" w:line="276" w:lineRule="auto"/>
        <w:rPr>
          <w:rFonts w:ascii="Times New Roman" w:hAnsi="Times New Roman" w:cs="Times New Roman"/>
          <w:sz w:val="24"/>
          <w:szCs w:val="24"/>
        </w:rPr>
      </w:pPr>
      <w:bookmarkStart w:id="17" w:name="_Ref31640024"/>
      <w:r w:rsidRPr="008C1F16">
        <w:rPr>
          <w:rFonts w:ascii="Times New Roman" w:hAnsi="Times New Roman" w:cs="Times New Roman"/>
          <w:sz w:val="24"/>
          <w:szCs w:val="24"/>
        </w:rPr>
        <w:t xml:space="preserve">Şekil </w:t>
      </w:r>
      <w:r w:rsidR="006C0CE6" w:rsidRPr="008C1F16">
        <w:rPr>
          <w:rFonts w:ascii="Times New Roman" w:hAnsi="Times New Roman" w:cs="Times New Roman"/>
          <w:noProof/>
          <w:sz w:val="24"/>
          <w:szCs w:val="24"/>
        </w:rPr>
        <w:t>2</w:t>
      </w:r>
      <w:bookmarkEnd w:id="17"/>
      <w:r w:rsidR="006F04E6" w:rsidRPr="008C1F16">
        <w:rPr>
          <w:rFonts w:ascii="Times New Roman" w:hAnsi="Times New Roman" w:cs="Times New Roman"/>
          <w:noProof/>
          <w:sz w:val="24"/>
          <w:szCs w:val="24"/>
        </w:rPr>
        <w:t>3</w:t>
      </w:r>
      <w:r w:rsidR="006C0CE6" w:rsidRPr="008C1F16">
        <w:rPr>
          <w:rFonts w:ascii="Times New Roman" w:hAnsi="Times New Roman" w:cs="Times New Roman"/>
          <w:sz w:val="24"/>
          <w:szCs w:val="24"/>
        </w:rPr>
        <w:t xml:space="preserve">. </w:t>
      </w:r>
      <w:r w:rsidR="00761083" w:rsidRPr="008C1F16">
        <w:rPr>
          <w:rFonts w:ascii="Times New Roman" w:hAnsi="Times New Roman" w:cs="Times New Roman"/>
          <w:sz w:val="24"/>
          <w:szCs w:val="24"/>
        </w:rPr>
        <w:t>Genel yerleşim planı</w:t>
      </w:r>
    </w:p>
    <w:p w14:paraId="3F98217E" w14:textId="00312FCD" w:rsidR="00D324F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 xml:space="preserve">4.3 </w:t>
      </w:r>
      <w:r w:rsidRPr="008C1F16">
        <w:rPr>
          <w:rFonts w:ascii="Times New Roman" w:hAnsi="Times New Roman" w:cs="Times New Roman"/>
          <w:sz w:val="24"/>
          <w:szCs w:val="24"/>
        </w:rPr>
        <w:t>Yarışma</w:t>
      </w:r>
      <w:r w:rsidR="00D324FD" w:rsidRPr="008C1F16">
        <w:rPr>
          <w:rFonts w:ascii="Times New Roman" w:hAnsi="Times New Roman" w:cs="Times New Roman"/>
          <w:sz w:val="24"/>
          <w:szCs w:val="24"/>
        </w:rPr>
        <w:t xml:space="preserve"> ortamı yarı karanlık olacak şekilde planlanmıştır. Bu nedenle </w:t>
      </w:r>
      <w:r w:rsidRPr="008C1F16">
        <w:rPr>
          <w:rFonts w:ascii="Times New Roman" w:hAnsi="Times New Roman" w:cs="Times New Roman"/>
          <w:sz w:val="24"/>
          <w:szCs w:val="24"/>
        </w:rPr>
        <w:t>parkurda kullanılacak engeller</w:t>
      </w:r>
      <w:r w:rsidR="00333DD4" w:rsidRPr="008C1F16">
        <w:rPr>
          <w:rFonts w:ascii="Times New Roman" w:hAnsi="Times New Roman" w:cs="Times New Roman"/>
          <w:sz w:val="24"/>
          <w:szCs w:val="24"/>
        </w:rPr>
        <w:t xml:space="preserve"> ışıkla</w:t>
      </w:r>
      <w:r w:rsidR="00D324FD" w:rsidRPr="008C1F16">
        <w:rPr>
          <w:rFonts w:ascii="Times New Roman" w:hAnsi="Times New Roman" w:cs="Times New Roman"/>
          <w:sz w:val="24"/>
          <w:szCs w:val="24"/>
        </w:rPr>
        <w:t>ndırılmış geometrik şekillerden oluşmaktadır. Örnek engeller</w:t>
      </w:r>
      <w:r w:rsidRPr="008C1F16">
        <w:rPr>
          <w:rFonts w:ascii="Times New Roman" w:hAnsi="Times New Roman" w:cs="Times New Roman"/>
          <w:sz w:val="24"/>
          <w:szCs w:val="24"/>
        </w:rPr>
        <w:t xml:space="preserve">in Şekil </w:t>
      </w:r>
      <w:r w:rsidRPr="008C1F16">
        <w:rPr>
          <w:rFonts w:ascii="Times New Roman" w:hAnsi="Times New Roman" w:cs="Times New Roman"/>
          <w:noProof/>
          <w:sz w:val="24"/>
          <w:szCs w:val="24"/>
        </w:rPr>
        <w:t>2</w:t>
      </w:r>
      <w:r w:rsidR="00D51DDE" w:rsidRPr="008C1F16">
        <w:rPr>
          <w:rFonts w:ascii="Times New Roman" w:hAnsi="Times New Roman" w:cs="Times New Roman"/>
          <w:noProof/>
          <w:sz w:val="24"/>
          <w:szCs w:val="24"/>
        </w:rPr>
        <w:t>4</w:t>
      </w:r>
      <w:r w:rsidR="00D525F8" w:rsidRPr="008C1F16">
        <w:rPr>
          <w:rFonts w:ascii="Times New Roman" w:hAnsi="Times New Roman" w:cs="Times New Roman"/>
          <w:sz w:val="24"/>
          <w:szCs w:val="24"/>
        </w:rPr>
        <w:t>’t</w:t>
      </w:r>
      <w:r w:rsidRPr="008C1F16">
        <w:rPr>
          <w:rFonts w:ascii="Times New Roman" w:hAnsi="Times New Roman" w:cs="Times New Roman"/>
          <w:sz w:val="24"/>
          <w:szCs w:val="24"/>
        </w:rPr>
        <w:t>eki gibi olması öngörülmektedir.</w:t>
      </w:r>
      <w:r w:rsidR="00D324FD" w:rsidRPr="008C1F16">
        <w:rPr>
          <w:rFonts w:ascii="Times New Roman" w:hAnsi="Times New Roman" w:cs="Times New Roman"/>
          <w:sz w:val="24"/>
          <w:szCs w:val="24"/>
        </w:rPr>
        <w:t xml:space="preserve"> Ayrıca yarışma </w:t>
      </w:r>
      <w:r w:rsidR="00787F47" w:rsidRPr="008C1F16">
        <w:rPr>
          <w:rFonts w:ascii="Times New Roman" w:hAnsi="Times New Roman" w:cs="Times New Roman"/>
          <w:sz w:val="24"/>
          <w:szCs w:val="24"/>
        </w:rPr>
        <w:t>ortamının örnek görüntülerine, i</w:t>
      </w:r>
      <w:r w:rsidR="00D324FD" w:rsidRPr="008C1F16">
        <w:rPr>
          <w:rFonts w:ascii="Times New Roman" w:hAnsi="Times New Roman" w:cs="Times New Roman"/>
          <w:sz w:val="24"/>
          <w:szCs w:val="24"/>
        </w:rPr>
        <w:t>nternet ortamında video içerik sunan platformlarda, “neon led drone race” anahtar kelimelerini aratarak ulaşılabilir.</w:t>
      </w:r>
    </w:p>
    <w:p w14:paraId="1E50E887" w14:textId="164714FA" w:rsidR="00D4043D" w:rsidRPr="008C1F16" w:rsidRDefault="00D51DDE" w:rsidP="00521674">
      <w:pPr>
        <w:spacing w:after="120"/>
        <w:jc w:val="center"/>
        <w:rPr>
          <w:rFonts w:ascii="Times New Roman" w:hAnsi="Times New Roman" w:cs="Times New Roman"/>
          <w:sz w:val="24"/>
          <w:szCs w:val="24"/>
        </w:rPr>
      </w:pPr>
      <w:r w:rsidRPr="008C1F16">
        <w:rPr>
          <w:rFonts w:ascii="Times New Roman" w:hAnsi="Times New Roman" w:cs="Times New Roman"/>
          <w:noProof/>
          <w:sz w:val="24"/>
          <w:szCs w:val="24"/>
          <w:lang w:val="tr-TR"/>
        </w:rPr>
        <w:drawing>
          <wp:inline distT="0" distB="0" distL="0" distR="0" wp14:anchorId="3FFC87B2" wp14:editId="00D20B3C">
            <wp:extent cx="4068000" cy="1736238"/>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on-led_enge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8000" cy="1736238"/>
                    </a:xfrm>
                    <a:prstGeom prst="rect">
                      <a:avLst/>
                    </a:prstGeom>
                  </pic:spPr>
                </pic:pic>
              </a:graphicData>
            </a:graphic>
          </wp:inline>
        </w:drawing>
      </w:r>
    </w:p>
    <w:p w14:paraId="20F54941" w14:textId="1B3D29DE" w:rsidR="00D4043D" w:rsidRPr="008C1F16" w:rsidRDefault="00D4043D" w:rsidP="00521674">
      <w:pPr>
        <w:pStyle w:val="ResimYazs"/>
        <w:spacing w:after="120" w:line="276" w:lineRule="auto"/>
        <w:rPr>
          <w:rFonts w:ascii="Times New Roman" w:hAnsi="Times New Roman" w:cs="Times New Roman"/>
          <w:color w:val="auto"/>
          <w:sz w:val="24"/>
          <w:szCs w:val="24"/>
        </w:rPr>
      </w:pPr>
      <w:bookmarkStart w:id="18" w:name="_Ref31651640"/>
      <w:r w:rsidRPr="008C1F16">
        <w:rPr>
          <w:rFonts w:ascii="Times New Roman" w:hAnsi="Times New Roman" w:cs="Times New Roman"/>
          <w:color w:val="auto"/>
          <w:sz w:val="24"/>
          <w:szCs w:val="24"/>
        </w:rPr>
        <w:t xml:space="preserve">Şekil </w:t>
      </w:r>
      <w:r w:rsidR="006C0CE6" w:rsidRPr="008C1F16">
        <w:rPr>
          <w:rFonts w:ascii="Times New Roman" w:hAnsi="Times New Roman" w:cs="Times New Roman"/>
          <w:noProof/>
          <w:color w:val="auto"/>
          <w:sz w:val="24"/>
          <w:szCs w:val="24"/>
        </w:rPr>
        <w:t>24</w:t>
      </w:r>
      <w:bookmarkEnd w:id="18"/>
      <w:r w:rsidR="006C0CE6" w:rsidRPr="008C1F16">
        <w:rPr>
          <w:rFonts w:ascii="Times New Roman" w:hAnsi="Times New Roman" w:cs="Times New Roman"/>
          <w:color w:val="auto"/>
          <w:sz w:val="24"/>
          <w:szCs w:val="24"/>
        </w:rPr>
        <w:t xml:space="preserve">. </w:t>
      </w:r>
      <w:r w:rsidR="00D51DDE" w:rsidRPr="008C1F16">
        <w:rPr>
          <w:rFonts w:ascii="Times New Roman" w:hAnsi="Times New Roman" w:cs="Times New Roman"/>
          <w:color w:val="auto"/>
          <w:sz w:val="24"/>
          <w:szCs w:val="24"/>
        </w:rPr>
        <w:t>Neon-ledler kullanılarak oluşturulmuş örnek engel g</w:t>
      </w:r>
      <w:r w:rsidR="006C0CE6" w:rsidRPr="008C1F16">
        <w:rPr>
          <w:rFonts w:ascii="Times New Roman" w:hAnsi="Times New Roman" w:cs="Times New Roman"/>
          <w:color w:val="auto"/>
          <w:sz w:val="24"/>
          <w:szCs w:val="24"/>
        </w:rPr>
        <w:t>örüntüsü.</w:t>
      </w:r>
    </w:p>
    <w:p w14:paraId="26F03F2F" w14:textId="51372B92" w:rsidR="00B9531E" w:rsidRPr="008C1F16" w:rsidRDefault="00D4043D" w:rsidP="00521674">
      <w:pPr>
        <w:spacing w:after="120"/>
        <w:ind w:firstLine="720"/>
        <w:jc w:val="both"/>
        <w:rPr>
          <w:rFonts w:ascii="Times New Roman" w:hAnsi="Times New Roman" w:cs="Times New Roman"/>
          <w:sz w:val="24"/>
          <w:szCs w:val="24"/>
          <w:highlight w:val="yellow"/>
        </w:rPr>
      </w:pPr>
      <w:r w:rsidRPr="008C1F16">
        <w:rPr>
          <w:rFonts w:ascii="Times New Roman" w:hAnsi="Times New Roman" w:cs="Times New Roman"/>
          <w:b/>
          <w:sz w:val="24"/>
          <w:szCs w:val="24"/>
        </w:rPr>
        <w:t>4.</w:t>
      </w:r>
      <w:r w:rsidR="00D51DDE" w:rsidRPr="008C1F16">
        <w:rPr>
          <w:rFonts w:ascii="Times New Roman" w:hAnsi="Times New Roman" w:cs="Times New Roman"/>
          <w:b/>
          <w:sz w:val="24"/>
          <w:szCs w:val="24"/>
        </w:rPr>
        <w:t>4</w:t>
      </w:r>
      <w:r w:rsidRPr="008C1F16">
        <w:rPr>
          <w:rFonts w:ascii="Times New Roman" w:hAnsi="Times New Roman" w:cs="Times New Roman"/>
          <w:b/>
          <w:sz w:val="24"/>
          <w:szCs w:val="24"/>
        </w:rPr>
        <w:t xml:space="preserve"> </w:t>
      </w:r>
      <w:r w:rsidR="0008473B" w:rsidRPr="008C1F16">
        <w:rPr>
          <w:rFonts w:ascii="Times New Roman" w:hAnsi="Times New Roman" w:cs="Times New Roman"/>
          <w:sz w:val="24"/>
          <w:szCs w:val="24"/>
        </w:rPr>
        <w:t>Ge</w:t>
      </w:r>
      <w:r w:rsidR="002E1057" w:rsidRPr="008C1F16">
        <w:rPr>
          <w:rFonts w:ascii="Times New Roman" w:hAnsi="Times New Roman" w:cs="Times New Roman"/>
          <w:sz w:val="24"/>
          <w:szCs w:val="24"/>
        </w:rPr>
        <w:t>nel yerleşim planında</w:t>
      </w:r>
      <w:r w:rsidR="00D525F8" w:rsidRPr="008C1F16">
        <w:rPr>
          <w:rFonts w:ascii="Times New Roman" w:hAnsi="Times New Roman" w:cs="Times New Roman"/>
          <w:sz w:val="24"/>
          <w:szCs w:val="24"/>
        </w:rPr>
        <w:t xml:space="preserve"> Şekil 23</w:t>
      </w:r>
      <w:r w:rsidR="002E1057" w:rsidRPr="008C1F16">
        <w:rPr>
          <w:rFonts w:ascii="Times New Roman" w:hAnsi="Times New Roman" w:cs="Times New Roman"/>
          <w:sz w:val="24"/>
          <w:szCs w:val="24"/>
        </w:rPr>
        <w:t>’te</w:t>
      </w:r>
      <w:r w:rsidR="0008473B" w:rsidRPr="008C1F16">
        <w:rPr>
          <w:rFonts w:ascii="Times New Roman" w:hAnsi="Times New Roman" w:cs="Times New Roman"/>
          <w:sz w:val="24"/>
          <w:szCs w:val="24"/>
        </w:rPr>
        <w:t xml:space="preserve"> görülmekte olan 3 numaralı alanda</w:t>
      </w:r>
      <w:r w:rsidRPr="008C1F16">
        <w:rPr>
          <w:rFonts w:ascii="Times New Roman" w:hAnsi="Times New Roman" w:cs="Times New Roman"/>
          <w:sz w:val="24"/>
          <w:szCs w:val="24"/>
        </w:rPr>
        <w:t xml:space="preserve"> yarışmacılar</w:t>
      </w:r>
      <w:r w:rsidR="002E1057" w:rsidRPr="008C1F16">
        <w:rPr>
          <w:rFonts w:ascii="Times New Roman" w:hAnsi="Times New Roman" w:cs="Times New Roman"/>
          <w:sz w:val="24"/>
          <w:szCs w:val="24"/>
        </w:rPr>
        <w:t>,</w:t>
      </w:r>
      <w:r w:rsidRPr="008C1F16">
        <w:rPr>
          <w:rFonts w:ascii="Times New Roman" w:hAnsi="Times New Roman" w:cs="Times New Roman"/>
          <w:sz w:val="24"/>
          <w:szCs w:val="24"/>
        </w:rPr>
        <w:t xml:space="preserve"> Mini İHA’ları üzerindeki son değişiklik, ekleme, kontrol ve düzenlemeleri yapa</w:t>
      </w:r>
      <w:r w:rsidR="00364A06" w:rsidRPr="008C1F16">
        <w:rPr>
          <w:rFonts w:ascii="Times New Roman" w:hAnsi="Times New Roman" w:cs="Times New Roman"/>
          <w:sz w:val="24"/>
          <w:szCs w:val="24"/>
        </w:rPr>
        <w:t>bileceklerdir</w:t>
      </w:r>
      <w:r w:rsidR="0008473B" w:rsidRPr="008C1F16">
        <w:rPr>
          <w:rFonts w:ascii="Times New Roman" w:hAnsi="Times New Roman" w:cs="Times New Roman"/>
          <w:sz w:val="24"/>
          <w:szCs w:val="24"/>
        </w:rPr>
        <w:t>. Ayrıca bataryalarını şarj edebilmek için 3 numaralı alanda 220VAC piriz imkanı olacaktır. Yarışmacılar</w:t>
      </w:r>
      <w:r w:rsidR="002E1057" w:rsidRPr="008C1F16">
        <w:rPr>
          <w:rFonts w:ascii="Times New Roman" w:hAnsi="Times New Roman" w:cs="Times New Roman"/>
          <w:sz w:val="24"/>
          <w:szCs w:val="24"/>
        </w:rPr>
        <w:t>,</w:t>
      </w:r>
      <w:r w:rsidR="0008473B" w:rsidRPr="008C1F16">
        <w:rPr>
          <w:rFonts w:ascii="Times New Roman" w:hAnsi="Times New Roman" w:cs="Times New Roman"/>
          <w:sz w:val="24"/>
          <w:szCs w:val="24"/>
        </w:rPr>
        <w:t xml:space="preserve"> i</w:t>
      </w:r>
      <w:r w:rsidRPr="008C1F16">
        <w:rPr>
          <w:rFonts w:ascii="Times New Roman" w:hAnsi="Times New Roman" w:cs="Times New Roman"/>
          <w:sz w:val="24"/>
          <w:szCs w:val="24"/>
        </w:rPr>
        <w:t>sterlerse sıraya girmek kaydıyla</w:t>
      </w:r>
      <w:r w:rsidR="0008473B" w:rsidRPr="008C1F16">
        <w:rPr>
          <w:rFonts w:ascii="Times New Roman" w:hAnsi="Times New Roman" w:cs="Times New Roman"/>
          <w:sz w:val="24"/>
          <w:szCs w:val="24"/>
        </w:rPr>
        <w:t xml:space="preserve"> yerleşim planındaki 2 numaralı</w:t>
      </w:r>
      <w:r w:rsidRPr="008C1F16">
        <w:rPr>
          <w:rFonts w:ascii="Times New Roman" w:hAnsi="Times New Roman" w:cs="Times New Roman"/>
          <w:sz w:val="24"/>
          <w:szCs w:val="24"/>
        </w:rPr>
        <w:t xml:space="preserve"> test alanını</w:t>
      </w:r>
      <w:r w:rsidR="0008473B" w:rsidRPr="008C1F16">
        <w:rPr>
          <w:rFonts w:ascii="Times New Roman" w:hAnsi="Times New Roman" w:cs="Times New Roman"/>
          <w:sz w:val="24"/>
          <w:szCs w:val="24"/>
        </w:rPr>
        <w:t xml:space="preserve"> uçuş testlerini yapmak için kulla</w:t>
      </w:r>
      <w:r w:rsidRPr="008C1F16">
        <w:rPr>
          <w:rFonts w:ascii="Times New Roman" w:hAnsi="Times New Roman" w:cs="Times New Roman"/>
          <w:sz w:val="24"/>
          <w:szCs w:val="24"/>
        </w:rPr>
        <w:t>nabileceklerdir. (Teknik sebepl</w:t>
      </w:r>
      <w:r w:rsidR="002E1057" w:rsidRPr="008C1F16">
        <w:rPr>
          <w:rFonts w:ascii="Times New Roman" w:hAnsi="Times New Roman" w:cs="Times New Roman"/>
          <w:sz w:val="24"/>
          <w:szCs w:val="24"/>
        </w:rPr>
        <w:t>erle yarışmacı hazırlık alanı, ana s</w:t>
      </w:r>
      <w:r w:rsidRPr="008C1F16">
        <w:rPr>
          <w:rFonts w:ascii="Times New Roman" w:hAnsi="Times New Roman" w:cs="Times New Roman"/>
          <w:sz w:val="24"/>
          <w:szCs w:val="24"/>
        </w:rPr>
        <w:t>alon içerisinde farklı bir odaya taşınabilir.)</w:t>
      </w:r>
    </w:p>
    <w:p w14:paraId="25566FFF" w14:textId="77777777" w:rsidR="00FC37B4" w:rsidRPr="008C1F16" w:rsidRDefault="00FC37B4" w:rsidP="00521674">
      <w:pPr>
        <w:pStyle w:val="Balk2"/>
        <w:spacing w:before="0"/>
        <w:ind w:firstLine="720"/>
        <w:rPr>
          <w:rFonts w:ascii="Times New Roman" w:hAnsi="Times New Roman" w:cs="Times New Roman"/>
          <w:b/>
          <w:sz w:val="24"/>
          <w:szCs w:val="24"/>
        </w:rPr>
      </w:pPr>
    </w:p>
    <w:p w14:paraId="373692D7" w14:textId="1733527D"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5. YARIŞMA KURALLARI</w:t>
      </w:r>
    </w:p>
    <w:p w14:paraId="39F004A9" w14:textId="614A2E8C"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Yarış komitesi gerektiğinde yarışma kurallarını</w:t>
      </w:r>
      <w:r w:rsidR="00E17FD3" w:rsidRPr="008C1F16">
        <w:rPr>
          <w:rFonts w:ascii="Times New Roman" w:hAnsi="Times New Roman" w:cs="Times New Roman"/>
          <w:color w:val="auto"/>
          <w:sz w:val="24"/>
          <w:szCs w:val="24"/>
        </w:rPr>
        <w:t>,</w:t>
      </w:r>
      <w:r w:rsidRPr="008C1F16">
        <w:rPr>
          <w:rFonts w:ascii="Times New Roman" w:hAnsi="Times New Roman" w:cs="Times New Roman"/>
          <w:color w:val="auto"/>
          <w:sz w:val="24"/>
          <w:szCs w:val="24"/>
        </w:rPr>
        <w:t xml:space="preserve"> teknik ve uygulama gereklerine göre değiştirebilir. En güncel kurallar yarışma web sitesinde yayınlanacaktır. Lütfen</w:t>
      </w:r>
      <w:r w:rsidR="00E17FD3" w:rsidRPr="008C1F16">
        <w:rPr>
          <w:rFonts w:ascii="Times New Roman" w:hAnsi="Times New Roman" w:cs="Times New Roman"/>
          <w:color w:val="auto"/>
          <w:sz w:val="24"/>
          <w:szCs w:val="24"/>
        </w:rPr>
        <w:t xml:space="preserve"> </w:t>
      </w:r>
      <w:r w:rsidR="00E17FD3" w:rsidRPr="008C1F16">
        <w:rPr>
          <w:rStyle w:val="Kpr"/>
          <w:rFonts w:ascii="Times New Roman" w:hAnsi="Times New Roman" w:cs="Times New Roman"/>
          <w:b/>
          <w:color w:val="auto"/>
          <w:sz w:val="24"/>
          <w:szCs w:val="24"/>
        </w:rPr>
        <w:t>http://robot.meb.gov.tr/</w:t>
      </w:r>
      <w:r w:rsidRPr="008C1F16">
        <w:rPr>
          <w:rFonts w:ascii="Times New Roman" w:hAnsi="Times New Roman" w:cs="Times New Roman"/>
          <w:color w:val="auto"/>
          <w:sz w:val="24"/>
          <w:szCs w:val="24"/>
        </w:rPr>
        <w:t xml:space="preserve"> </w:t>
      </w:r>
      <w:r w:rsidR="00E17FD3" w:rsidRPr="008C1F16">
        <w:rPr>
          <w:rFonts w:ascii="Times New Roman" w:hAnsi="Times New Roman" w:cs="Times New Roman"/>
          <w:color w:val="auto"/>
          <w:sz w:val="24"/>
          <w:szCs w:val="24"/>
        </w:rPr>
        <w:t xml:space="preserve">sitesinde yayınlanan </w:t>
      </w:r>
      <w:r w:rsidRPr="008C1F16">
        <w:rPr>
          <w:rFonts w:ascii="Times New Roman" w:hAnsi="Times New Roman" w:cs="Times New Roman"/>
          <w:color w:val="auto"/>
          <w:sz w:val="24"/>
          <w:szCs w:val="24"/>
        </w:rPr>
        <w:t>güncellemeleri takip ediniz. (Kapak sayfasında yer alan versiyon numarasını kontrol ediniz.)</w:t>
      </w:r>
    </w:p>
    <w:p w14:paraId="47EF92FF"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Style w:val="Balk2Char"/>
          <w:rFonts w:ascii="Times New Roman" w:hAnsi="Times New Roman" w:cs="Times New Roman"/>
          <w:b/>
          <w:color w:val="auto"/>
          <w:sz w:val="24"/>
          <w:szCs w:val="24"/>
        </w:rPr>
        <w:t>5.1</w:t>
      </w:r>
      <w:r w:rsidRPr="008C1F16">
        <w:rPr>
          <w:rStyle w:val="Balk2Cha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Her takım, yarış komitesinin belirlediği kurallara ve hakem uyarılarına harfiyen uymak zorundadır. Kural dışı davrandığı tespit edilen takımlar yarışma dışı bırakılır.</w:t>
      </w:r>
    </w:p>
    <w:p w14:paraId="4CE7250A"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Style w:val="Balk2Char"/>
          <w:rFonts w:ascii="Times New Roman" w:hAnsi="Times New Roman" w:cs="Times New Roman"/>
          <w:b/>
          <w:color w:val="auto"/>
          <w:sz w:val="24"/>
          <w:szCs w:val="24"/>
        </w:rPr>
        <w:t>5.2</w:t>
      </w:r>
      <w:r w:rsidRPr="008C1F16">
        <w:rPr>
          <w:rFonts w:ascii="Times New Roman" w:hAnsi="Times New Roman" w:cs="Times New Roman"/>
          <w:color w:val="auto"/>
          <w:sz w:val="24"/>
          <w:szCs w:val="24"/>
        </w:rPr>
        <w:t xml:space="preserve"> Yarış komitesi uygun gördüğü yarışın tekrarını yaptırabilir. </w:t>
      </w:r>
    </w:p>
    <w:p w14:paraId="5A84D9C2"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Style w:val="Balk2Char"/>
          <w:rFonts w:ascii="Times New Roman" w:hAnsi="Times New Roman" w:cs="Times New Roman"/>
          <w:b/>
          <w:color w:val="auto"/>
          <w:sz w:val="24"/>
          <w:szCs w:val="24"/>
        </w:rPr>
        <w:t>5.3</w:t>
      </w:r>
      <w:r w:rsidRPr="008C1F16">
        <w:rPr>
          <w:rFonts w:ascii="Times New Roman" w:hAnsi="Times New Roman" w:cs="Times New Roman"/>
          <w:color w:val="auto"/>
          <w:sz w:val="24"/>
          <w:szCs w:val="24"/>
        </w:rPr>
        <w:t xml:space="preserve"> Takımlar tüm itirazlarını genel “Uygulama Kılavuzu” kurallarına göre yapabilir.</w:t>
      </w:r>
    </w:p>
    <w:p w14:paraId="35A2BB3F"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5.4</w:t>
      </w:r>
      <w:r w:rsidRPr="008C1F16">
        <w:rPr>
          <w:rFonts w:ascii="Times New Roman" w:hAnsi="Times New Roman" w:cs="Times New Roman"/>
          <w:sz w:val="24"/>
          <w:szCs w:val="24"/>
        </w:rPr>
        <w:t xml:space="preserve"> Her takımda bir pilot ve bir gözlemci (yardımcı pilot) olmak üzere en az iki öğrenci bulunabilir.</w:t>
      </w:r>
    </w:p>
    <w:p w14:paraId="3EF63C93" w14:textId="73ACDDAF"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5.5</w:t>
      </w:r>
      <w:r w:rsidRPr="008C1F16">
        <w:rPr>
          <w:rFonts w:ascii="Times New Roman" w:hAnsi="Times New Roman" w:cs="Times New Roman"/>
          <w:sz w:val="24"/>
          <w:szCs w:val="24"/>
        </w:rPr>
        <w:t xml:space="preserve"> Pilot, yarış sırasında Mini İHA’</w:t>
      </w:r>
      <w:r w:rsidR="008B2756" w:rsidRPr="008C1F16">
        <w:rPr>
          <w:rFonts w:ascii="Times New Roman" w:hAnsi="Times New Roman" w:cs="Times New Roman"/>
          <w:sz w:val="24"/>
          <w:szCs w:val="24"/>
        </w:rPr>
        <w:t>sın</w:t>
      </w:r>
      <w:r w:rsidRPr="008C1F16">
        <w:rPr>
          <w:rFonts w:ascii="Times New Roman" w:hAnsi="Times New Roman" w:cs="Times New Roman"/>
          <w:sz w:val="24"/>
          <w:szCs w:val="24"/>
        </w:rPr>
        <w:t>ı</w:t>
      </w:r>
      <w:r w:rsidR="008B2756" w:rsidRPr="008C1F16">
        <w:rPr>
          <w:rFonts w:ascii="Times New Roman" w:hAnsi="Times New Roman" w:cs="Times New Roman"/>
          <w:sz w:val="24"/>
          <w:szCs w:val="24"/>
        </w:rPr>
        <w:t xml:space="preserve"> kendi</w:t>
      </w:r>
      <w:r w:rsidRPr="008C1F16">
        <w:rPr>
          <w:rFonts w:ascii="Times New Roman" w:hAnsi="Times New Roman" w:cs="Times New Roman"/>
          <w:sz w:val="24"/>
          <w:szCs w:val="24"/>
        </w:rPr>
        <w:t xml:space="preserve"> FPV gözlü</w:t>
      </w:r>
      <w:r w:rsidR="008B2756" w:rsidRPr="008C1F16">
        <w:rPr>
          <w:rFonts w:ascii="Times New Roman" w:hAnsi="Times New Roman" w:cs="Times New Roman"/>
          <w:sz w:val="24"/>
          <w:szCs w:val="24"/>
        </w:rPr>
        <w:t>ğü</w:t>
      </w:r>
      <w:r w:rsidRPr="008C1F16">
        <w:rPr>
          <w:rFonts w:ascii="Times New Roman" w:hAnsi="Times New Roman" w:cs="Times New Roman"/>
          <w:sz w:val="24"/>
          <w:szCs w:val="24"/>
        </w:rPr>
        <w:t xml:space="preserve"> veya </w:t>
      </w:r>
      <w:r w:rsidR="00E17FD3" w:rsidRPr="008C1F16">
        <w:rPr>
          <w:rFonts w:ascii="Times New Roman" w:hAnsi="Times New Roman" w:cs="Times New Roman"/>
          <w:sz w:val="24"/>
          <w:szCs w:val="24"/>
        </w:rPr>
        <w:t xml:space="preserve">LCD </w:t>
      </w:r>
      <w:r w:rsidRPr="008C1F16">
        <w:rPr>
          <w:rFonts w:ascii="Times New Roman" w:hAnsi="Times New Roman" w:cs="Times New Roman"/>
          <w:sz w:val="24"/>
          <w:szCs w:val="24"/>
        </w:rPr>
        <w:t>ekran</w:t>
      </w:r>
      <w:r w:rsidR="008B2756" w:rsidRPr="008C1F16">
        <w:rPr>
          <w:rFonts w:ascii="Times New Roman" w:hAnsi="Times New Roman" w:cs="Times New Roman"/>
          <w:sz w:val="24"/>
          <w:szCs w:val="24"/>
        </w:rPr>
        <w:t>ıy</w:t>
      </w:r>
      <w:r w:rsidRPr="008C1F16">
        <w:rPr>
          <w:rFonts w:ascii="Times New Roman" w:hAnsi="Times New Roman" w:cs="Times New Roman"/>
          <w:sz w:val="24"/>
          <w:szCs w:val="24"/>
        </w:rPr>
        <w:t>la izleyerek kontrol edecektir.</w:t>
      </w:r>
      <w:r w:rsidR="008B2756" w:rsidRPr="008C1F16">
        <w:rPr>
          <w:rFonts w:ascii="Times New Roman" w:hAnsi="Times New Roman" w:cs="Times New Roman"/>
          <w:sz w:val="24"/>
          <w:szCs w:val="24"/>
        </w:rPr>
        <w:t xml:space="preserve"> Yarışma komitesi tarafından </w:t>
      </w:r>
      <w:r w:rsidR="0008473B" w:rsidRPr="008C1F16">
        <w:rPr>
          <w:rFonts w:ascii="Times New Roman" w:hAnsi="Times New Roman" w:cs="Times New Roman"/>
          <w:sz w:val="24"/>
          <w:szCs w:val="24"/>
        </w:rPr>
        <w:t>kamera/</w:t>
      </w:r>
      <w:r w:rsidR="008B2756" w:rsidRPr="008C1F16">
        <w:rPr>
          <w:rFonts w:ascii="Times New Roman" w:hAnsi="Times New Roman" w:cs="Times New Roman"/>
          <w:sz w:val="24"/>
          <w:szCs w:val="24"/>
        </w:rPr>
        <w:t xml:space="preserve">gözlük/ekran temini </w:t>
      </w:r>
      <w:r w:rsidR="008B2756" w:rsidRPr="008C1F16">
        <w:rPr>
          <w:rFonts w:ascii="Times New Roman" w:hAnsi="Times New Roman" w:cs="Times New Roman"/>
          <w:sz w:val="24"/>
          <w:szCs w:val="24"/>
          <w:u w:val="single"/>
        </w:rPr>
        <w:t>yapılmayacaktır</w:t>
      </w:r>
      <w:r w:rsidR="008B2756" w:rsidRPr="008C1F16">
        <w:rPr>
          <w:rFonts w:ascii="Times New Roman" w:hAnsi="Times New Roman" w:cs="Times New Roman"/>
          <w:sz w:val="24"/>
          <w:szCs w:val="24"/>
        </w:rPr>
        <w:t>.</w:t>
      </w:r>
    </w:p>
    <w:p w14:paraId="077EA155" w14:textId="7655DA74"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5.6</w:t>
      </w:r>
      <w:r w:rsidR="00D7068E" w:rsidRPr="008C1F16">
        <w:rPr>
          <w:rFonts w:ascii="Times New Roman" w:hAnsi="Times New Roman" w:cs="Times New Roman"/>
          <w:sz w:val="24"/>
          <w:szCs w:val="24"/>
        </w:rPr>
        <w:t xml:space="preserve"> Gözlemci,</w:t>
      </w:r>
      <w:r w:rsidRPr="008C1F16">
        <w:rPr>
          <w:rFonts w:ascii="Times New Roman" w:hAnsi="Times New Roman" w:cs="Times New Roman"/>
          <w:sz w:val="24"/>
          <w:szCs w:val="24"/>
        </w:rPr>
        <w:t xml:space="preserve"> hakem talimatıyla birlikte Mini İHA’yı başlangıç noktasına yerleştirme, yarışma </w:t>
      </w:r>
      <w:r w:rsidR="00E17FD3" w:rsidRPr="008C1F16">
        <w:rPr>
          <w:rFonts w:ascii="Times New Roman" w:hAnsi="Times New Roman" w:cs="Times New Roman"/>
          <w:sz w:val="24"/>
          <w:szCs w:val="24"/>
        </w:rPr>
        <w:t>alanın</w:t>
      </w:r>
      <w:r w:rsidR="00815035" w:rsidRPr="008C1F16">
        <w:rPr>
          <w:rFonts w:ascii="Times New Roman" w:hAnsi="Times New Roman" w:cs="Times New Roman"/>
          <w:sz w:val="24"/>
          <w:szCs w:val="24"/>
        </w:rPr>
        <w:t xml:space="preserve">dan alma, </w:t>
      </w:r>
      <w:r w:rsidRPr="008C1F16">
        <w:rPr>
          <w:rFonts w:ascii="Times New Roman" w:hAnsi="Times New Roman" w:cs="Times New Roman"/>
          <w:sz w:val="24"/>
          <w:szCs w:val="24"/>
        </w:rPr>
        <w:t>yarışma sırasında pilotun yanı başında durarak Mini İHA’yı gözle takip etme ve pilota gerektiğinde sesle komut vererek</w:t>
      </w:r>
      <w:r w:rsidR="00E17FD3" w:rsidRPr="008C1F16">
        <w:rPr>
          <w:rFonts w:ascii="Times New Roman" w:hAnsi="Times New Roman" w:cs="Times New Roman"/>
          <w:sz w:val="24"/>
          <w:szCs w:val="24"/>
        </w:rPr>
        <w:t xml:space="preserve"> (co-pilot)</w:t>
      </w:r>
      <w:r w:rsidR="00957802" w:rsidRPr="008C1F16">
        <w:rPr>
          <w:rFonts w:ascii="Times New Roman" w:hAnsi="Times New Roman" w:cs="Times New Roman"/>
          <w:sz w:val="24"/>
          <w:szCs w:val="24"/>
        </w:rPr>
        <w:t xml:space="preserve"> her türlü destek olma görev</w:t>
      </w:r>
      <w:r w:rsidR="006E506E" w:rsidRPr="008C1F16">
        <w:rPr>
          <w:rFonts w:ascii="Times New Roman" w:hAnsi="Times New Roman" w:cs="Times New Roman"/>
          <w:sz w:val="24"/>
          <w:szCs w:val="24"/>
        </w:rPr>
        <w:t>ler</w:t>
      </w:r>
      <w:r w:rsidR="00957802" w:rsidRPr="008C1F16">
        <w:rPr>
          <w:rFonts w:ascii="Times New Roman" w:hAnsi="Times New Roman" w:cs="Times New Roman"/>
          <w:sz w:val="24"/>
          <w:szCs w:val="24"/>
        </w:rPr>
        <w:t>i</w:t>
      </w:r>
      <w:r w:rsidRPr="008C1F16">
        <w:rPr>
          <w:rFonts w:ascii="Times New Roman" w:hAnsi="Times New Roman" w:cs="Times New Roman"/>
          <w:sz w:val="24"/>
          <w:szCs w:val="24"/>
        </w:rPr>
        <w:t>ni yürütecektir.</w:t>
      </w:r>
    </w:p>
    <w:p w14:paraId="1FFFE9C3" w14:textId="6E0E081D"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5.7</w:t>
      </w:r>
      <w:r w:rsidRPr="008C1F16">
        <w:rPr>
          <w:rFonts w:ascii="Times New Roman" w:hAnsi="Times New Roman" w:cs="Times New Roman"/>
          <w:sz w:val="24"/>
          <w:szCs w:val="24"/>
        </w:rPr>
        <w:t xml:space="preserve"> Yarışma Şekil </w:t>
      </w:r>
      <w:r w:rsidRPr="008C1F16">
        <w:rPr>
          <w:rFonts w:ascii="Times New Roman" w:hAnsi="Times New Roman" w:cs="Times New Roman"/>
          <w:noProof/>
          <w:sz w:val="24"/>
          <w:szCs w:val="24"/>
        </w:rPr>
        <w:t>25</w:t>
      </w:r>
      <w:r w:rsidR="003717B2" w:rsidRPr="008C1F16">
        <w:rPr>
          <w:rFonts w:ascii="Times New Roman" w:hAnsi="Times New Roman" w:cs="Times New Roman"/>
          <w:sz w:val="24"/>
          <w:szCs w:val="24"/>
        </w:rPr>
        <w:t>’t</w:t>
      </w:r>
      <w:r w:rsidRPr="008C1F16">
        <w:rPr>
          <w:rFonts w:ascii="Times New Roman" w:hAnsi="Times New Roman" w:cs="Times New Roman"/>
          <w:sz w:val="24"/>
          <w:szCs w:val="24"/>
        </w:rPr>
        <w:t>e görüldüğü gibi iki aşamada ve toplam 5 etap olacak şekilde düzenlenecektir. İlk aşamada sıralama turları yapılacaktır. İkinci aşamada ise eleme turu, çeyrek final, yarı final ve final etapları gerçekleştirilecektir.</w:t>
      </w:r>
    </w:p>
    <w:p w14:paraId="37B793F0" w14:textId="338E1A8B"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5.8</w:t>
      </w:r>
      <w:r w:rsidRPr="008C1F16">
        <w:rPr>
          <w:rFonts w:ascii="Times New Roman" w:hAnsi="Times New Roman" w:cs="Times New Roman"/>
          <w:sz w:val="24"/>
          <w:szCs w:val="24"/>
        </w:rPr>
        <w:t xml:space="preserve"> Yarışmanın ilk iki günü sıralama turları olacak şekilde planlanmaktadır. Katılımcı sayısı ve yarışmanın seyrine göre, teknik heyetin kararı doğrultusunda bu süre değiştirilebilir. </w:t>
      </w:r>
      <w:r w:rsidRPr="008C1F16">
        <w:rPr>
          <w:rFonts w:ascii="Times New Roman" w:hAnsi="Times New Roman" w:cs="Times New Roman"/>
          <w:sz w:val="24"/>
          <w:szCs w:val="24"/>
          <w:u w:val="single"/>
        </w:rPr>
        <w:t>Bu süre içerisinde</w:t>
      </w:r>
      <w:r w:rsidRPr="008C1F16">
        <w:rPr>
          <w:rFonts w:ascii="Times New Roman" w:hAnsi="Times New Roman" w:cs="Times New Roman"/>
          <w:sz w:val="24"/>
          <w:szCs w:val="24"/>
        </w:rPr>
        <w:t xml:space="preserve">, her takımın sıralama turlarına katılabilmek için en çok iki deneme hakkı vardır. </w:t>
      </w:r>
      <w:r w:rsidR="00E17FD3" w:rsidRPr="008C1F16">
        <w:rPr>
          <w:rFonts w:ascii="Times New Roman" w:hAnsi="Times New Roman" w:cs="Times New Roman"/>
          <w:sz w:val="24"/>
          <w:szCs w:val="24"/>
        </w:rPr>
        <w:t xml:space="preserve">(Katılımcı sayısına göre sıralama turu deneme hakkı sayısı yarış komitesi tarafından </w:t>
      </w:r>
      <w:r w:rsidR="00B81C15" w:rsidRPr="008C1F16">
        <w:rPr>
          <w:rFonts w:ascii="Times New Roman" w:hAnsi="Times New Roman" w:cs="Times New Roman"/>
          <w:sz w:val="24"/>
          <w:szCs w:val="24"/>
        </w:rPr>
        <w:t>değiştirilebilir</w:t>
      </w:r>
      <w:r w:rsidR="000003AA" w:rsidRPr="008C1F16">
        <w:rPr>
          <w:rFonts w:ascii="Times New Roman" w:hAnsi="Times New Roman" w:cs="Times New Roman"/>
          <w:sz w:val="24"/>
          <w:szCs w:val="24"/>
        </w:rPr>
        <w:t>.</w:t>
      </w:r>
      <w:r w:rsidR="00E17FD3" w:rsidRPr="008C1F16">
        <w:rPr>
          <w:rFonts w:ascii="Times New Roman" w:hAnsi="Times New Roman" w:cs="Times New Roman"/>
          <w:sz w:val="24"/>
          <w:szCs w:val="24"/>
        </w:rPr>
        <w:t>)</w:t>
      </w:r>
    </w:p>
    <w:p w14:paraId="18B33D93" w14:textId="0C064D76"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5.9</w:t>
      </w:r>
      <w:r w:rsidRPr="008C1F16">
        <w:rPr>
          <w:rFonts w:ascii="Times New Roman" w:hAnsi="Times New Roman" w:cs="Times New Roman"/>
          <w:sz w:val="24"/>
          <w:szCs w:val="24"/>
        </w:rPr>
        <w:t xml:space="preserve"> Sıralama turlarının bittiği ilan edilene kadar</w:t>
      </w:r>
      <w:r w:rsidR="00FE6BFF" w:rsidRPr="008C1F16">
        <w:rPr>
          <w:rFonts w:ascii="Times New Roman" w:hAnsi="Times New Roman" w:cs="Times New Roman"/>
          <w:sz w:val="24"/>
          <w:szCs w:val="24"/>
        </w:rPr>
        <w:t xml:space="preserve"> tüm</w:t>
      </w:r>
      <w:r w:rsidRPr="008C1F16">
        <w:rPr>
          <w:rFonts w:ascii="Times New Roman" w:hAnsi="Times New Roman" w:cs="Times New Roman"/>
          <w:sz w:val="24"/>
          <w:szCs w:val="24"/>
        </w:rPr>
        <w:t xml:space="preserve"> hak</w:t>
      </w:r>
      <w:r w:rsidR="00E17FD3" w:rsidRPr="008C1F16">
        <w:rPr>
          <w:rFonts w:ascii="Times New Roman" w:hAnsi="Times New Roman" w:cs="Times New Roman"/>
          <w:sz w:val="24"/>
          <w:szCs w:val="24"/>
        </w:rPr>
        <w:t>ları</w:t>
      </w:r>
      <w:r w:rsidR="00817EAF" w:rsidRPr="008C1F16">
        <w:rPr>
          <w:rFonts w:ascii="Times New Roman" w:hAnsi="Times New Roman" w:cs="Times New Roman"/>
          <w:sz w:val="24"/>
          <w:szCs w:val="24"/>
        </w:rPr>
        <w:t>nı tamamlayamayan takımlar</w:t>
      </w:r>
      <w:r w:rsidR="003717B2" w:rsidRPr="008C1F16">
        <w:rPr>
          <w:rFonts w:ascii="Times New Roman" w:hAnsi="Times New Roman" w:cs="Times New Roman"/>
          <w:sz w:val="24"/>
          <w:szCs w:val="24"/>
        </w:rPr>
        <w:t>,</w:t>
      </w:r>
      <w:r w:rsidR="00817EAF" w:rsidRPr="008C1F16">
        <w:rPr>
          <w:rFonts w:ascii="Times New Roman" w:hAnsi="Times New Roman" w:cs="Times New Roman"/>
          <w:sz w:val="24"/>
          <w:szCs w:val="24"/>
        </w:rPr>
        <w:t xml:space="preserve"> kalan haklarını </w:t>
      </w:r>
      <w:r w:rsidR="00817EAF" w:rsidRPr="008C1F16">
        <w:rPr>
          <w:rFonts w:ascii="Times New Roman" w:hAnsi="Times New Roman" w:cs="Times New Roman"/>
          <w:sz w:val="24"/>
          <w:szCs w:val="24"/>
          <w:u w:val="single"/>
        </w:rPr>
        <w:t>kullanamayacaklardır</w:t>
      </w:r>
      <w:r w:rsidRPr="008C1F16">
        <w:rPr>
          <w:rFonts w:ascii="Times New Roman" w:hAnsi="Times New Roman" w:cs="Times New Roman"/>
          <w:sz w:val="24"/>
          <w:szCs w:val="24"/>
          <w:u w:val="single"/>
        </w:rPr>
        <w:t>.</w:t>
      </w:r>
    </w:p>
    <w:p w14:paraId="2F4DECA5"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5.10</w:t>
      </w:r>
      <w:r w:rsidRPr="008C1F16">
        <w:rPr>
          <w:rFonts w:ascii="Times New Roman" w:hAnsi="Times New Roman" w:cs="Times New Roman"/>
          <w:sz w:val="24"/>
          <w:szCs w:val="24"/>
        </w:rPr>
        <w:t xml:space="preserve"> Takımların sıralama turlarına katılma sırası, yarışma öncesi düzenlenecek kura ile belirlenecektir. Anons ile çağrıldığı halde teknik kontrol çadırına gelmeyen yarışmacılar sıralarını kaybederek en son sıraya alınırlar. Yine ilk sıralama turu hakkını tamamlayıp ikincisini kullanmak isteyen takımlar, kura sonucuna göre belirlenen listenin en sonuna eklenir.</w:t>
      </w:r>
    </w:p>
    <w:p w14:paraId="5B7C5147" w14:textId="53F2A1FB"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5.11</w:t>
      </w:r>
      <w:r w:rsidRPr="008C1F16">
        <w:rPr>
          <w:rFonts w:ascii="Times New Roman" w:hAnsi="Times New Roman" w:cs="Times New Roman"/>
          <w:sz w:val="24"/>
          <w:szCs w:val="24"/>
        </w:rPr>
        <w:t xml:space="preserve"> Takımların tamamlamış oldukları sıralama turları içerisinde aldıkları en iyi derece (parkuru </w:t>
      </w:r>
      <w:r w:rsidR="00815035" w:rsidRPr="008C1F16">
        <w:rPr>
          <w:rFonts w:ascii="Times New Roman" w:hAnsi="Times New Roman" w:cs="Times New Roman"/>
          <w:sz w:val="24"/>
          <w:szCs w:val="24"/>
        </w:rPr>
        <w:t>en kısa süre tamamlamaya bağlı)</w:t>
      </w:r>
      <w:r w:rsidRPr="008C1F16">
        <w:rPr>
          <w:rFonts w:ascii="Times New Roman" w:hAnsi="Times New Roman" w:cs="Times New Roman"/>
          <w:sz w:val="24"/>
          <w:szCs w:val="24"/>
        </w:rPr>
        <w:t xml:space="preserve"> takımın sıralama turu derecesi olarak kabul edilecektir.</w:t>
      </w:r>
    </w:p>
    <w:p w14:paraId="4B46FABE" w14:textId="1E3D0123"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5.12</w:t>
      </w:r>
      <w:r w:rsidRPr="008C1F16">
        <w:rPr>
          <w:rFonts w:ascii="Times New Roman" w:hAnsi="Times New Roman" w:cs="Times New Roman"/>
          <w:sz w:val="24"/>
          <w:szCs w:val="24"/>
        </w:rPr>
        <w:t xml:space="preserve"> Sıralama turlarında ilk 32’ye giren takımlar</w:t>
      </w:r>
      <w:r w:rsidR="00815035" w:rsidRPr="008C1F16">
        <w:rPr>
          <w:rFonts w:ascii="Times New Roman" w:hAnsi="Times New Roman" w:cs="Times New Roman"/>
          <w:sz w:val="24"/>
          <w:szCs w:val="24"/>
        </w:rPr>
        <w:t>,</w:t>
      </w:r>
      <w:r w:rsidRPr="008C1F16">
        <w:rPr>
          <w:rFonts w:ascii="Times New Roman" w:hAnsi="Times New Roman" w:cs="Times New Roman"/>
          <w:sz w:val="24"/>
          <w:szCs w:val="24"/>
        </w:rPr>
        <w:t xml:space="preserve"> ikinci aşama eleme turuna katılmaya hak kazanacaktır.</w:t>
      </w:r>
    </w:p>
    <w:p w14:paraId="7D0E1EB7"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5.13</w:t>
      </w:r>
      <w:r w:rsidRPr="008C1F16">
        <w:rPr>
          <w:rFonts w:ascii="Times New Roman" w:hAnsi="Times New Roman" w:cs="Times New Roman"/>
          <w:sz w:val="24"/>
          <w:szCs w:val="24"/>
        </w:rPr>
        <w:t xml:space="preserve"> Yarışmacı sayısı göz önüne alınarak sıralama turlarında takımlar tek başına veya ikişerli olarak yarışacaktır.</w:t>
      </w:r>
    </w:p>
    <w:p w14:paraId="21BD4E90" w14:textId="1EC05181"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lastRenderedPageBreak/>
        <w:t>5.14</w:t>
      </w:r>
      <w:r w:rsidRPr="008C1F16">
        <w:rPr>
          <w:rFonts w:ascii="Times New Roman" w:hAnsi="Times New Roman" w:cs="Times New Roman"/>
          <w:sz w:val="24"/>
          <w:szCs w:val="24"/>
        </w:rPr>
        <w:t xml:space="preserve"> Sıralama turunda takımlar parkurda </w:t>
      </w:r>
      <w:r w:rsidR="000003AA" w:rsidRPr="008C1F16">
        <w:rPr>
          <w:rFonts w:ascii="Times New Roman" w:hAnsi="Times New Roman" w:cs="Times New Roman"/>
          <w:sz w:val="24"/>
          <w:szCs w:val="24"/>
        </w:rPr>
        <w:t>iki</w:t>
      </w:r>
      <w:r w:rsidRPr="008C1F16">
        <w:rPr>
          <w:rFonts w:ascii="Times New Roman" w:hAnsi="Times New Roman" w:cs="Times New Roman"/>
          <w:sz w:val="24"/>
          <w:szCs w:val="24"/>
        </w:rPr>
        <w:t xml:space="preserve"> tur atacaktır. </w:t>
      </w:r>
      <w:r w:rsidR="000003AA" w:rsidRPr="008C1F16">
        <w:rPr>
          <w:rFonts w:ascii="Times New Roman" w:hAnsi="Times New Roman" w:cs="Times New Roman"/>
          <w:sz w:val="24"/>
          <w:szCs w:val="24"/>
        </w:rPr>
        <w:t>İki</w:t>
      </w:r>
      <w:r w:rsidRPr="008C1F16">
        <w:rPr>
          <w:rFonts w:ascii="Times New Roman" w:hAnsi="Times New Roman" w:cs="Times New Roman"/>
          <w:sz w:val="24"/>
          <w:szCs w:val="24"/>
        </w:rPr>
        <w:t xml:space="preserve"> turu tamamlama süresi, sıralama turu süresi olarak kabul edilecektir. </w:t>
      </w:r>
      <w:r w:rsidR="00AC131A" w:rsidRPr="008C1F16">
        <w:rPr>
          <w:rFonts w:ascii="Times New Roman" w:hAnsi="Times New Roman" w:cs="Times New Roman"/>
          <w:sz w:val="24"/>
          <w:szCs w:val="24"/>
        </w:rPr>
        <w:t xml:space="preserve">(Tur sayısı yarış komitesi tarafından değiştirilebilir.) </w:t>
      </w:r>
    </w:p>
    <w:p w14:paraId="767BBC5B" w14:textId="5059B1CC"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5.15</w:t>
      </w:r>
      <w:r w:rsidRPr="008C1F16">
        <w:rPr>
          <w:rFonts w:ascii="Times New Roman" w:hAnsi="Times New Roman" w:cs="Times New Roman"/>
          <w:sz w:val="24"/>
          <w:szCs w:val="24"/>
        </w:rPr>
        <w:t xml:space="preserve"> İkinci aşamadaki tüm yarışlarda</w:t>
      </w:r>
      <w:r w:rsidR="001252A6" w:rsidRPr="008C1F16">
        <w:rPr>
          <w:rFonts w:ascii="Times New Roman" w:hAnsi="Times New Roman" w:cs="Times New Roman"/>
          <w:sz w:val="24"/>
          <w:szCs w:val="24"/>
        </w:rPr>
        <w:t>,</w:t>
      </w:r>
      <w:r w:rsidRPr="008C1F16">
        <w:rPr>
          <w:rFonts w:ascii="Times New Roman" w:hAnsi="Times New Roman" w:cs="Times New Roman"/>
          <w:sz w:val="24"/>
          <w:szCs w:val="24"/>
        </w:rPr>
        <w:t xml:space="preserve"> yarışma alanında aynı anda dört adet Mini İHA birlikte yarışacaktır.</w:t>
      </w:r>
    </w:p>
    <w:p w14:paraId="03F5EB4B" w14:textId="66DCA2A9"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5.16</w:t>
      </w:r>
      <w:r w:rsidRPr="008C1F16">
        <w:rPr>
          <w:rFonts w:ascii="Times New Roman" w:hAnsi="Times New Roman" w:cs="Times New Roman"/>
          <w:sz w:val="24"/>
          <w:szCs w:val="24"/>
        </w:rPr>
        <w:t xml:space="preserve"> </w:t>
      </w:r>
      <w:r w:rsidR="0013756F" w:rsidRPr="008C1F16">
        <w:rPr>
          <w:rFonts w:ascii="Times New Roman" w:hAnsi="Times New Roman" w:cs="Times New Roman"/>
          <w:sz w:val="24"/>
          <w:szCs w:val="24"/>
        </w:rPr>
        <w:t>İ</w:t>
      </w:r>
      <w:r w:rsidRPr="008C1F16">
        <w:rPr>
          <w:rFonts w:ascii="Times New Roman" w:hAnsi="Times New Roman" w:cs="Times New Roman"/>
          <w:sz w:val="24"/>
          <w:szCs w:val="24"/>
        </w:rPr>
        <w:t>kinci aşamadaki tüm yarışlarda</w:t>
      </w:r>
      <w:r w:rsidR="004D68F9" w:rsidRPr="008C1F16">
        <w:rPr>
          <w:rFonts w:ascii="Times New Roman" w:hAnsi="Times New Roman" w:cs="Times New Roman"/>
          <w:sz w:val="24"/>
          <w:szCs w:val="24"/>
        </w:rPr>
        <w:t>,</w:t>
      </w:r>
      <w:r w:rsidR="0013756F" w:rsidRPr="008C1F16">
        <w:rPr>
          <w:rFonts w:ascii="Times New Roman" w:hAnsi="Times New Roman" w:cs="Times New Roman"/>
          <w:sz w:val="24"/>
          <w:szCs w:val="24"/>
        </w:rPr>
        <w:t xml:space="preserve"> final yarışı hariç, </w:t>
      </w:r>
      <w:r w:rsidRPr="008C1F16">
        <w:rPr>
          <w:rFonts w:ascii="Times New Roman" w:hAnsi="Times New Roman" w:cs="Times New Roman"/>
          <w:sz w:val="24"/>
          <w:szCs w:val="24"/>
        </w:rPr>
        <w:t xml:space="preserve">4’erli gruplar kura ile belirlenecektir. </w:t>
      </w:r>
    </w:p>
    <w:p w14:paraId="49B1F110" w14:textId="77777777" w:rsidR="008740FC" w:rsidRPr="008C1F16" w:rsidRDefault="00D4043D" w:rsidP="008740FC">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5.17</w:t>
      </w:r>
      <w:r w:rsidRPr="008C1F16">
        <w:rPr>
          <w:rFonts w:ascii="Times New Roman" w:hAnsi="Times New Roman" w:cs="Times New Roman"/>
          <w:sz w:val="24"/>
          <w:szCs w:val="24"/>
        </w:rPr>
        <w:t xml:space="preserve"> </w:t>
      </w:r>
      <w:r w:rsidR="004D68F9" w:rsidRPr="008C1F16">
        <w:rPr>
          <w:rFonts w:ascii="Times New Roman" w:hAnsi="Times New Roman" w:cs="Times New Roman"/>
          <w:sz w:val="24"/>
          <w:szCs w:val="24"/>
        </w:rPr>
        <w:t>İkinci aşamadaki tüm yarışlarda,</w:t>
      </w:r>
      <w:r w:rsidRPr="008C1F16">
        <w:rPr>
          <w:rFonts w:ascii="Times New Roman" w:hAnsi="Times New Roman" w:cs="Times New Roman"/>
          <w:sz w:val="24"/>
          <w:szCs w:val="24"/>
        </w:rPr>
        <w:t xml:space="preserve"> yarışa başlama noktaları, grup içerisindeki takımların bir önceki yarışta elde ettikleri süreler göz önüne alınarak belirlenecektir. (Örneğin ikinci aşama eleme yarışlarında takımların sıralama turlarındaki süreleri, çeyrek final yarışlarında ise ikinci aşama eleme yarışı süreleri, vb.) Grup içerisinde bir önceki yarışta en iyi dereceyi elde etmiş takımın aracı 1. konumda, en düşük dereceye sahip takımın aracı ise 4. konumda yarışa başlayacaktır. </w:t>
      </w:r>
    </w:p>
    <w:p w14:paraId="56EE7C85" w14:textId="3D478E12" w:rsidR="008740FC" w:rsidRPr="008C1F16" w:rsidRDefault="008740FC" w:rsidP="008740FC">
      <w:pPr>
        <w:spacing w:after="120"/>
        <w:jc w:val="center"/>
        <w:rPr>
          <w:rFonts w:ascii="Times New Roman" w:hAnsi="Times New Roman" w:cs="Times New Roman"/>
          <w:sz w:val="24"/>
          <w:szCs w:val="24"/>
        </w:rPr>
      </w:pPr>
      <w:r w:rsidRPr="008C1F16">
        <w:rPr>
          <w:rFonts w:ascii="Times New Roman" w:hAnsi="Times New Roman" w:cs="Times New Roman"/>
          <w:b/>
          <w:sz w:val="24"/>
          <w:szCs w:val="24"/>
        </w:rPr>
        <w:t>1. AŞAMA (İlk 2 Gün)</w:t>
      </w:r>
      <w:r w:rsidRPr="008C1F16">
        <w:rPr>
          <w:rFonts w:ascii="Times New Roman" w:hAnsi="Times New Roman" w:cs="Times New Roman"/>
          <w:sz w:val="24"/>
          <w:szCs w:val="24"/>
        </w:rPr>
        <w:t xml:space="preserve"> </w:t>
      </w:r>
      <w:r w:rsidRPr="008C1F16">
        <w:rPr>
          <w:rFonts w:ascii="Times New Roman" w:hAnsi="Times New Roman" w:cs="Times New Roman"/>
          <w:noProof/>
          <w:sz w:val="24"/>
          <w:szCs w:val="24"/>
          <w:lang w:val="tr-TR"/>
        </w:rPr>
        <w:drawing>
          <wp:inline distT="0" distB="0" distL="0" distR="0" wp14:anchorId="3917037F" wp14:editId="2DF81C1A">
            <wp:extent cx="4690533" cy="1449506"/>
            <wp:effectExtent l="0" t="0" r="0" b="0"/>
            <wp:docPr id="7"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l="20332" b="81083"/>
                    <a:stretch/>
                  </pic:blipFill>
                  <pic:spPr bwMode="auto">
                    <a:xfrm>
                      <a:off x="0" y="0"/>
                      <a:ext cx="4690051" cy="1449357"/>
                    </a:xfrm>
                    <a:prstGeom prst="rect">
                      <a:avLst/>
                    </a:prstGeom>
                    <a:noFill/>
                    <a:ln>
                      <a:noFill/>
                    </a:ln>
                    <a:extLst>
                      <a:ext uri="{53640926-AAD7-44D8-BBD7-CCE9431645EC}">
                        <a14:shadowObscured xmlns:a14="http://schemas.microsoft.com/office/drawing/2010/main"/>
                      </a:ext>
                    </a:extLst>
                  </pic:spPr>
                </pic:pic>
              </a:graphicData>
            </a:graphic>
          </wp:inline>
        </w:drawing>
      </w:r>
    </w:p>
    <w:p w14:paraId="2508F5E3" w14:textId="314E716A" w:rsidR="008740FC" w:rsidRPr="008C1F16" w:rsidRDefault="008740FC" w:rsidP="008740FC">
      <w:pPr>
        <w:spacing w:after="120"/>
        <w:jc w:val="center"/>
        <w:rPr>
          <w:rFonts w:ascii="Times New Roman" w:hAnsi="Times New Roman" w:cs="Times New Roman"/>
          <w:b/>
          <w:sz w:val="24"/>
          <w:szCs w:val="24"/>
        </w:rPr>
      </w:pPr>
      <w:r w:rsidRPr="008C1F16">
        <w:rPr>
          <w:rFonts w:ascii="Times New Roman" w:hAnsi="Times New Roman" w:cs="Times New Roman"/>
          <w:b/>
          <w:sz w:val="24"/>
          <w:szCs w:val="24"/>
        </w:rPr>
        <w:t>2. AŞAMA (Sonraki 2 Gün)</w:t>
      </w:r>
    </w:p>
    <w:p w14:paraId="75C4C14F" w14:textId="1838E631" w:rsidR="008740FC" w:rsidRPr="008C1F16" w:rsidRDefault="008740FC" w:rsidP="008740FC">
      <w:pPr>
        <w:spacing w:after="120"/>
        <w:jc w:val="center"/>
        <w:rPr>
          <w:rFonts w:ascii="Times New Roman" w:hAnsi="Times New Roman" w:cs="Times New Roman"/>
          <w:sz w:val="24"/>
          <w:szCs w:val="24"/>
        </w:rPr>
      </w:pPr>
      <w:r w:rsidRPr="008C1F16">
        <w:rPr>
          <w:rFonts w:ascii="Times New Roman" w:hAnsi="Times New Roman" w:cs="Times New Roman"/>
          <w:noProof/>
          <w:sz w:val="24"/>
          <w:szCs w:val="24"/>
          <w:lang w:val="tr-TR"/>
        </w:rPr>
        <w:drawing>
          <wp:inline distT="0" distB="0" distL="0" distR="0" wp14:anchorId="59E3AE41" wp14:editId="28D314A7">
            <wp:extent cx="4629426" cy="2963333"/>
            <wp:effectExtent l="0" t="0" r="0" b="8890"/>
            <wp:docPr id="4"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l="20332" t="20724" b="40093"/>
                    <a:stretch/>
                  </pic:blipFill>
                  <pic:spPr bwMode="auto">
                    <a:xfrm>
                      <a:off x="0" y="0"/>
                      <a:ext cx="4628946" cy="2963026"/>
                    </a:xfrm>
                    <a:prstGeom prst="rect">
                      <a:avLst/>
                    </a:prstGeom>
                    <a:noFill/>
                    <a:ln>
                      <a:noFill/>
                    </a:ln>
                    <a:extLst>
                      <a:ext uri="{53640926-AAD7-44D8-BBD7-CCE9431645EC}">
                        <a14:shadowObscured xmlns:a14="http://schemas.microsoft.com/office/drawing/2010/main"/>
                      </a:ext>
                    </a:extLst>
                  </pic:spPr>
                </pic:pic>
              </a:graphicData>
            </a:graphic>
          </wp:inline>
        </w:drawing>
      </w:r>
    </w:p>
    <w:p w14:paraId="0100B305" w14:textId="4A79C5AF" w:rsidR="00D4043D" w:rsidRPr="008C1F16" w:rsidRDefault="00AA06BE" w:rsidP="008740FC">
      <w:pPr>
        <w:spacing w:after="120"/>
        <w:ind w:firstLine="720"/>
        <w:jc w:val="both"/>
        <w:rPr>
          <w:rFonts w:ascii="Times New Roman" w:hAnsi="Times New Roman" w:cs="Times New Roman"/>
          <w:sz w:val="24"/>
          <w:szCs w:val="24"/>
        </w:rPr>
      </w:pPr>
      <w:r w:rsidRPr="008C1F16">
        <w:rPr>
          <w:rFonts w:ascii="Times New Roman" w:hAnsi="Times New Roman" w:cs="Times New Roman"/>
          <w:noProof/>
          <w:sz w:val="24"/>
          <w:szCs w:val="24"/>
          <w:lang w:val="tr-TR"/>
        </w:rPr>
        <w:lastRenderedPageBreak/>
        <w:drawing>
          <wp:inline distT="0" distB="0" distL="0" distR="0" wp14:anchorId="2A14A4C4" wp14:editId="7444243A">
            <wp:extent cx="5068408" cy="3234266"/>
            <wp:effectExtent l="0" t="0" r="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l="19930" t="60741" b="-1"/>
                    <a:stretch/>
                  </pic:blipFill>
                  <pic:spPr bwMode="auto">
                    <a:xfrm>
                      <a:off x="0" y="0"/>
                      <a:ext cx="5070233" cy="3235431"/>
                    </a:xfrm>
                    <a:prstGeom prst="rect">
                      <a:avLst/>
                    </a:prstGeom>
                    <a:noFill/>
                    <a:ln>
                      <a:noFill/>
                    </a:ln>
                    <a:extLst>
                      <a:ext uri="{53640926-AAD7-44D8-BBD7-CCE9431645EC}">
                        <a14:shadowObscured xmlns:a14="http://schemas.microsoft.com/office/drawing/2010/main"/>
                      </a:ext>
                    </a:extLst>
                  </pic:spPr>
                </pic:pic>
              </a:graphicData>
            </a:graphic>
          </wp:inline>
        </w:drawing>
      </w:r>
    </w:p>
    <w:p w14:paraId="488CA33F" w14:textId="4549E9D4" w:rsidR="00D4043D" w:rsidRPr="008C1F16" w:rsidRDefault="00D4043D" w:rsidP="00521674">
      <w:pPr>
        <w:pStyle w:val="ResimYazisi"/>
        <w:spacing w:after="120" w:line="276" w:lineRule="auto"/>
        <w:rPr>
          <w:rFonts w:ascii="Times New Roman" w:hAnsi="Times New Roman" w:cs="Times New Roman"/>
          <w:sz w:val="24"/>
          <w:szCs w:val="24"/>
        </w:rPr>
      </w:pPr>
      <w:bookmarkStart w:id="19" w:name="_Ref31652680"/>
      <w:r w:rsidRPr="008C1F16">
        <w:rPr>
          <w:rFonts w:ascii="Times New Roman" w:hAnsi="Times New Roman" w:cs="Times New Roman"/>
          <w:sz w:val="24"/>
          <w:szCs w:val="24"/>
        </w:rPr>
        <w:t xml:space="preserve">Şekil </w:t>
      </w:r>
      <w:r w:rsidRPr="008C1F16">
        <w:rPr>
          <w:rFonts w:ascii="Times New Roman" w:hAnsi="Times New Roman" w:cs="Times New Roman"/>
          <w:noProof/>
          <w:sz w:val="24"/>
          <w:szCs w:val="24"/>
        </w:rPr>
        <w:t>25</w:t>
      </w:r>
      <w:bookmarkEnd w:id="19"/>
      <w:r w:rsidRPr="008C1F16">
        <w:rPr>
          <w:rFonts w:ascii="Times New Roman" w:hAnsi="Times New Roman" w:cs="Times New Roman"/>
          <w:sz w:val="24"/>
          <w:szCs w:val="24"/>
        </w:rPr>
        <w:t>. Yarışma planı.</w:t>
      </w:r>
    </w:p>
    <w:p w14:paraId="565F8A3B"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5.18</w:t>
      </w:r>
      <w:r w:rsidRPr="008C1F16">
        <w:rPr>
          <w:rFonts w:ascii="Times New Roman" w:hAnsi="Times New Roman" w:cs="Times New Roman"/>
          <w:sz w:val="24"/>
          <w:szCs w:val="24"/>
        </w:rPr>
        <w:t xml:space="preserve"> İkinci aşama eleme yarışlarında, gruplarında en iyi dereceyi alan iki takım çeyrek final yarışlarına katılmaya hak kazanacaktır.</w:t>
      </w:r>
    </w:p>
    <w:p w14:paraId="2A46CF9A"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5.19</w:t>
      </w:r>
      <w:r w:rsidRPr="008C1F16">
        <w:rPr>
          <w:rFonts w:ascii="Times New Roman" w:hAnsi="Times New Roman" w:cs="Times New Roman"/>
          <w:sz w:val="24"/>
          <w:szCs w:val="24"/>
        </w:rPr>
        <w:t xml:space="preserve"> Çeyrek final yarışlarında, gruplarında en iyi dereceyi alan iki takım yarı final yarışlarına katılmaya hak kazanacaktır.</w:t>
      </w:r>
    </w:p>
    <w:p w14:paraId="79971C6F"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5.20</w:t>
      </w:r>
      <w:r w:rsidRPr="008C1F16">
        <w:rPr>
          <w:rFonts w:ascii="Times New Roman" w:hAnsi="Times New Roman" w:cs="Times New Roman"/>
          <w:sz w:val="24"/>
          <w:szCs w:val="24"/>
        </w:rPr>
        <w:t xml:space="preserve"> Yarı final yarışlarında, gruplarında en iyi dereceyi alan iki takım final yarışlarına katılmaya hak kazanacaktır.</w:t>
      </w:r>
    </w:p>
    <w:p w14:paraId="352AD831"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5.21</w:t>
      </w:r>
      <w:r w:rsidRPr="008C1F16">
        <w:rPr>
          <w:rFonts w:ascii="Times New Roman" w:hAnsi="Times New Roman" w:cs="Times New Roman"/>
          <w:sz w:val="24"/>
          <w:szCs w:val="24"/>
        </w:rPr>
        <w:t xml:space="preserve"> Final yarışında, yarı finalde en iyi dereceyi almış olan dört takım birlikte yarışacaktır.</w:t>
      </w:r>
    </w:p>
    <w:p w14:paraId="20C81324" w14:textId="77777777" w:rsidR="002F7CC2"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5.22</w:t>
      </w:r>
      <w:r w:rsidRPr="008C1F16">
        <w:rPr>
          <w:rFonts w:ascii="Times New Roman" w:hAnsi="Times New Roman" w:cs="Times New Roman"/>
          <w:sz w:val="24"/>
          <w:szCs w:val="24"/>
        </w:rPr>
        <w:t xml:space="preserve"> </w:t>
      </w:r>
      <w:r w:rsidR="0013756F" w:rsidRPr="008C1F16">
        <w:rPr>
          <w:rFonts w:ascii="Times New Roman" w:hAnsi="Times New Roman" w:cs="Times New Roman"/>
          <w:sz w:val="24"/>
          <w:szCs w:val="24"/>
        </w:rPr>
        <w:t>Tüm yarışların başlangıcında, yarışmacıların görüntü aktarma sistemlerinin doğru kanalda ve doğru güçte çalışıp çalışmadığı hakemler tarafından kontrol edilecektir.</w:t>
      </w:r>
      <w:r w:rsidR="00CD689C" w:rsidRPr="008C1F16">
        <w:rPr>
          <w:rFonts w:ascii="Times New Roman" w:hAnsi="Times New Roman" w:cs="Times New Roman"/>
          <w:sz w:val="24"/>
          <w:szCs w:val="24"/>
        </w:rPr>
        <w:t xml:space="preserve"> Sonrasında</w:t>
      </w:r>
      <w:r w:rsidR="00B76EC2" w:rsidRPr="008C1F16">
        <w:rPr>
          <w:rFonts w:ascii="Times New Roman" w:hAnsi="Times New Roman" w:cs="Times New Roman"/>
          <w:sz w:val="24"/>
          <w:szCs w:val="24"/>
        </w:rPr>
        <w:t xml:space="preserve"> </w:t>
      </w:r>
      <w:r w:rsidR="00C13197" w:rsidRPr="008C1F16">
        <w:rPr>
          <w:rFonts w:ascii="Times New Roman" w:hAnsi="Times New Roman" w:cs="Times New Roman"/>
          <w:sz w:val="24"/>
          <w:szCs w:val="24"/>
        </w:rPr>
        <w:t xml:space="preserve">Mini </w:t>
      </w:r>
      <w:r w:rsidR="00B76EC2" w:rsidRPr="008C1F16">
        <w:rPr>
          <w:rFonts w:ascii="Times New Roman" w:hAnsi="Times New Roman" w:cs="Times New Roman"/>
          <w:sz w:val="24"/>
          <w:szCs w:val="24"/>
        </w:rPr>
        <w:t>İHA’nın ilk çalıştırma (ARM) kontrolü yapılarak</w:t>
      </w:r>
      <w:r w:rsidR="00CD689C" w:rsidRPr="008C1F16">
        <w:rPr>
          <w:rFonts w:ascii="Times New Roman" w:hAnsi="Times New Roman" w:cs="Times New Roman"/>
          <w:sz w:val="24"/>
          <w:szCs w:val="24"/>
        </w:rPr>
        <w:t xml:space="preserve"> uzaktan kumandaların çalışıp çalışmadığı</w:t>
      </w:r>
      <w:r w:rsidR="00B76EC2" w:rsidRPr="008C1F16">
        <w:rPr>
          <w:rFonts w:ascii="Times New Roman" w:hAnsi="Times New Roman" w:cs="Times New Roman"/>
          <w:sz w:val="24"/>
          <w:szCs w:val="24"/>
        </w:rPr>
        <w:t xml:space="preserve"> kontrol edilecektir. </w:t>
      </w:r>
      <w:r w:rsidR="00CD689C" w:rsidRPr="008C1F16">
        <w:rPr>
          <w:rFonts w:ascii="Times New Roman" w:hAnsi="Times New Roman" w:cs="Times New Roman"/>
          <w:sz w:val="24"/>
          <w:szCs w:val="24"/>
        </w:rPr>
        <w:t>Görüntü aktarım sisteminde</w:t>
      </w:r>
      <w:r w:rsidR="00B76EC2" w:rsidRPr="008C1F16">
        <w:rPr>
          <w:rFonts w:ascii="Times New Roman" w:hAnsi="Times New Roman" w:cs="Times New Roman"/>
          <w:sz w:val="24"/>
          <w:szCs w:val="24"/>
        </w:rPr>
        <w:t xml:space="preserve"> veya ARM kontrolünde</w:t>
      </w:r>
      <w:r w:rsidR="00CD689C" w:rsidRPr="008C1F16">
        <w:rPr>
          <w:rFonts w:ascii="Times New Roman" w:hAnsi="Times New Roman" w:cs="Times New Roman"/>
          <w:sz w:val="24"/>
          <w:szCs w:val="24"/>
        </w:rPr>
        <w:t xml:space="preserve"> sorun yaşayan takımlara sorunlarını düzeltme</w:t>
      </w:r>
      <w:r w:rsidR="00B76EC2" w:rsidRPr="008C1F16">
        <w:rPr>
          <w:rFonts w:ascii="Times New Roman" w:hAnsi="Times New Roman" w:cs="Times New Roman"/>
          <w:sz w:val="24"/>
          <w:szCs w:val="24"/>
        </w:rPr>
        <w:t>leri</w:t>
      </w:r>
      <w:r w:rsidR="00CD689C" w:rsidRPr="008C1F16">
        <w:rPr>
          <w:rFonts w:ascii="Times New Roman" w:hAnsi="Times New Roman" w:cs="Times New Roman"/>
          <w:sz w:val="24"/>
          <w:szCs w:val="24"/>
        </w:rPr>
        <w:t xml:space="preserve"> için kısa süre</w:t>
      </w:r>
      <w:r w:rsidR="00B76EC2" w:rsidRPr="008C1F16">
        <w:rPr>
          <w:rFonts w:ascii="Times New Roman" w:hAnsi="Times New Roman" w:cs="Times New Roman"/>
          <w:sz w:val="24"/>
          <w:szCs w:val="24"/>
        </w:rPr>
        <w:t>liğine teknik mol</w:t>
      </w:r>
      <w:r w:rsidR="0008473B" w:rsidRPr="008C1F16">
        <w:rPr>
          <w:rFonts w:ascii="Times New Roman" w:hAnsi="Times New Roman" w:cs="Times New Roman"/>
          <w:sz w:val="24"/>
          <w:szCs w:val="24"/>
        </w:rPr>
        <w:t>a</w:t>
      </w:r>
      <w:r w:rsidR="00CD689C" w:rsidRPr="008C1F16">
        <w:rPr>
          <w:rFonts w:ascii="Times New Roman" w:hAnsi="Times New Roman" w:cs="Times New Roman"/>
          <w:sz w:val="24"/>
          <w:szCs w:val="24"/>
        </w:rPr>
        <w:t xml:space="preserve"> verilecektir.</w:t>
      </w:r>
      <w:r w:rsidR="00B76EC2" w:rsidRPr="008C1F16">
        <w:rPr>
          <w:rFonts w:ascii="Times New Roman" w:hAnsi="Times New Roman" w:cs="Times New Roman"/>
          <w:sz w:val="24"/>
          <w:szCs w:val="24"/>
        </w:rPr>
        <w:t xml:space="preserve"> Bu süren</w:t>
      </w:r>
      <w:r w:rsidR="0008473B" w:rsidRPr="008C1F16">
        <w:rPr>
          <w:rFonts w:ascii="Times New Roman" w:hAnsi="Times New Roman" w:cs="Times New Roman"/>
          <w:sz w:val="24"/>
          <w:szCs w:val="24"/>
        </w:rPr>
        <w:t>i</w:t>
      </w:r>
      <w:r w:rsidR="00B76EC2" w:rsidRPr="008C1F16">
        <w:rPr>
          <w:rFonts w:ascii="Times New Roman" w:hAnsi="Times New Roman" w:cs="Times New Roman"/>
          <w:sz w:val="24"/>
          <w:szCs w:val="24"/>
        </w:rPr>
        <w:t>n uzunluğu hakemler tarafından belirlenecektir.</w:t>
      </w:r>
      <w:r w:rsidR="00CD689C" w:rsidRPr="008C1F16">
        <w:rPr>
          <w:rFonts w:ascii="Times New Roman" w:hAnsi="Times New Roman" w:cs="Times New Roman"/>
          <w:sz w:val="24"/>
          <w:szCs w:val="24"/>
        </w:rPr>
        <w:t xml:space="preserve"> </w:t>
      </w:r>
    </w:p>
    <w:p w14:paraId="7F6F1F78" w14:textId="1C3E9A06" w:rsidR="0013756F" w:rsidRPr="008C1F16" w:rsidRDefault="00817EAF" w:rsidP="008740FC">
      <w:pPr>
        <w:spacing w:after="120"/>
        <w:ind w:firstLine="709"/>
        <w:jc w:val="both"/>
        <w:rPr>
          <w:rFonts w:ascii="Times New Roman" w:hAnsi="Times New Roman" w:cs="Times New Roman"/>
          <w:sz w:val="24"/>
          <w:szCs w:val="24"/>
        </w:rPr>
      </w:pPr>
      <w:r w:rsidRPr="008C1F16">
        <w:rPr>
          <w:rFonts w:ascii="Times New Roman" w:hAnsi="Times New Roman" w:cs="Times New Roman"/>
          <w:sz w:val="24"/>
          <w:szCs w:val="24"/>
        </w:rPr>
        <w:t>Bu sürenin sonunda,</w:t>
      </w:r>
      <w:r w:rsidR="002F7CC2" w:rsidRPr="008C1F16">
        <w:rPr>
          <w:rFonts w:ascii="Times New Roman" w:hAnsi="Times New Roman" w:cs="Times New Roman"/>
          <w:sz w:val="24"/>
          <w:szCs w:val="24"/>
        </w:rPr>
        <w:t xml:space="preserve"> </w:t>
      </w:r>
      <w:r w:rsidRPr="008C1F16">
        <w:rPr>
          <w:rFonts w:ascii="Times New Roman" w:hAnsi="Times New Roman" w:cs="Times New Roman"/>
          <w:sz w:val="24"/>
          <w:szCs w:val="24"/>
        </w:rPr>
        <w:t xml:space="preserve">teknik </w:t>
      </w:r>
      <w:r w:rsidR="002F7CC2" w:rsidRPr="008C1F16">
        <w:rPr>
          <w:rFonts w:ascii="Times New Roman" w:hAnsi="Times New Roman" w:cs="Times New Roman"/>
          <w:sz w:val="24"/>
          <w:szCs w:val="24"/>
        </w:rPr>
        <w:t>sorun</w:t>
      </w:r>
      <w:r w:rsidR="00F717EC" w:rsidRPr="008C1F16">
        <w:rPr>
          <w:rFonts w:ascii="Times New Roman" w:hAnsi="Times New Roman" w:cs="Times New Roman"/>
          <w:sz w:val="24"/>
          <w:szCs w:val="24"/>
        </w:rPr>
        <w:t>u devam eden</w:t>
      </w:r>
      <w:r w:rsidR="002F7CC2" w:rsidRPr="008C1F16">
        <w:rPr>
          <w:rFonts w:ascii="Times New Roman" w:hAnsi="Times New Roman" w:cs="Times New Roman"/>
          <w:sz w:val="24"/>
          <w:szCs w:val="24"/>
        </w:rPr>
        <w:t xml:space="preserve"> takımlar sıralarını kaybederek sıranın en sonuna alınacaktır</w:t>
      </w:r>
      <w:r w:rsidR="00F717EC" w:rsidRPr="008C1F16">
        <w:rPr>
          <w:rFonts w:ascii="Times New Roman" w:hAnsi="Times New Roman" w:cs="Times New Roman"/>
          <w:sz w:val="24"/>
          <w:szCs w:val="24"/>
        </w:rPr>
        <w:t xml:space="preserve"> ve ilk haklarını kullanmış sayılacaklardır</w:t>
      </w:r>
      <w:r w:rsidR="002F7CC2" w:rsidRPr="008C1F16">
        <w:rPr>
          <w:rFonts w:ascii="Times New Roman" w:hAnsi="Times New Roman" w:cs="Times New Roman"/>
          <w:sz w:val="24"/>
          <w:szCs w:val="24"/>
        </w:rPr>
        <w:t>. İkinci aşamadaki tüm yarışlarda v</w:t>
      </w:r>
      <w:r w:rsidR="00CD689C" w:rsidRPr="008C1F16">
        <w:rPr>
          <w:rFonts w:ascii="Times New Roman" w:hAnsi="Times New Roman" w:cs="Times New Roman"/>
          <w:sz w:val="24"/>
          <w:szCs w:val="24"/>
        </w:rPr>
        <w:t xml:space="preserve">erilen </w:t>
      </w:r>
      <w:r w:rsidR="00B76EC2" w:rsidRPr="008C1F16">
        <w:rPr>
          <w:rFonts w:ascii="Times New Roman" w:hAnsi="Times New Roman" w:cs="Times New Roman"/>
          <w:sz w:val="24"/>
          <w:szCs w:val="24"/>
        </w:rPr>
        <w:t>teknik mola</w:t>
      </w:r>
      <w:r w:rsidR="00CD689C" w:rsidRPr="008C1F16">
        <w:rPr>
          <w:rFonts w:ascii="Times New Roman" w:hAnsi="Times New Roman" w:cs="Times New Roman"/>
          <w:sz w:val="24"/>
          <w:szCs w:val="24"/>
        </w:rPr>
        <w:t xml:space="preserve"> içinde sorununu gideremeyen takımlar</w:t>
      </w:r>
      <w:r w:rsidR="006F2266" w:rsidRPr="008C1F16">
        <w:rPr>
          <w:rFonts w:ascii="Times New Roman" w:hAnsi="Times New Roman" w:cs="Times New Roman"/>
          <w:sz w:val="24"/>
          <w:szCs w:val="24"/>
        </w:rPr>
        <w:t>,</w:t>
      </w:r>
      <w:r w:rsidR="00B76EC2" w:rsidRPr="008C1F16">
        <w:rPr>
          <w:rFonts w:ascii="Times New Roman" w:hAnsi="Times New Roman" w:cs="Times New Roman"/>
          <w:sz w:val="24"/>
          <w:szCs w:val="24"/>
        </w:rPr>
        <w:t xml:space="preserve"> yarışmadan</w:t>
      </w:r>
      <w:r w:rsidR="00CD689C" w:rsidRPr="008C1F16">
        <w:rPr>
          <w:rFonts w:ascii="Times New Roman" w:hAnsi="Times New Roman" w:cs="Times New Roman"/>
          <w:sz w:val="24"/>
          <w:szCs w:val="24"/>
        </w:rPr>
        <w:t xml:space="preserve"> elene</w:t>
      </w:r>
      <w:r w:rsidR="00B76EC2" w:rsidRPr="008C1F16">
        <w:rPr>
          <w:rFonts w:ascii="Times New Roman" w:hAnsi="Times New Roman" w:cs="Times New Roman"/>
          <w:sz w:val="24"/>
          <w:szCs w:val="24"/>
        </w:rPr>
        <w:t>rek kalan takımlar yarıştırılacaktı</w:t>
      </w:r>
      <w:r w:rsidR="00CD689C" w:rsidRPr="008C1F16">
        <w:rPr>
          <w:rFonts w:ascii="Times New Roman" w:hAnsi="Times New Roman" w:cs="Times New Roman"/>
          <w:sz w:val="24"/>
          <w:szCs w:val="24"/>
        </w:rPr>
        <w:t>r.</w:t>
      </w:r>
    </w:p>
    <w:p w14:paraId="08162666" w14:textId="61316FDD"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w:t>
      </w:r>
      <w:r w:rsidR="008E1B02" w:rsidRPr="008C1F16">
        <w:rPr>
          <w:rFonts w:ascii="Times New Roman" w:hAnsi="Times New Roman" w:cs="Times New Roman"/>
          <w:b/>
          <w:sz w:val="24"/>
          <w:szCs w:val="24"/>
        </w:rPr>
        <w:t>3</w:t>
      </w:r>
      <w:r w:rsidRPr="008C1F16">
        <w:rPr>
          <w:rFonts w:ascii="Times New Roman" w:hAnsi="Times New Roman" w:cs="Times New Roman"/>
          <w:sz w:val="24"/>
          <w:szCs w:val="24"/>
        </w:rPr>
        <w:t xml:space="preserve"> Her takımın yarışa ba</w:t>
      </w:r>
      <w:r w:rsidR="003C0A92" w:rsidRPr="008C1F16">
        <w:rPr>
          <w:rFonts w:ascii="Times New Roman" w:hAnsi="Times New Roman" w:cs="Times New Roman"/>
          <w:sz w:val="24"/>
          <w:szCs w:val="24"/>
        </w:rPr>
        <w:t>şlama zamanı, ilk engelden (1. e</w:t>
      </w:r>
      <w:r w:rsidRPr="008C1F16">
        <w:rPr>
          <w:rFonts w:ascii="Times New Roman" w:hAnsi="Times New Roman" w:cs="Times New Roman"/>
          <w:sz w:val="24"/>
          <w:szCs w:val="24"/>
        </w:rPr>
        <w:t>ngel) geçtiği anda özel bir elektronik tur zamanlayıcısı (LAP Timer) tarafından belirlenecektir. Takı</w:t>
      </w:r>
      <w:r w:rsidR="005C07D9" w:rsidRPr="008C1F16">
        <w:rPr>
          <w:rFonts w:ascii="Times New Roman" w:hAnsi="Times New Roman" w:cs="Times New Roman"/>
          <w:sz w:val="24"/>
          <w:szCs w:val="24"/>
        </w:rPr>
        <w:t>mın turunu tamamlayıp 1. engel</w:t>
      </w:r>
      <w:r w:rsidRPr="008C1F16">
        <w:rPr>
          <w:rFonts w:ascii="Times New Roman" w:hAnsi="Times New Roman" w:cs="Times New Roman"/>
          <w:sz w:val="24"/>
          <w:szCs w:val="24"/>
        </w:rPr>
        <w:t>den ikinci geçişinde ise 1. tur zamanı, 1. engelden üçüncü geçişinde 2. tur zamanı … şeklinde elektronik olarak hesaplanacaktır.</w:t>
      </w:r>
    </w:p>
    <w:p w14:paraId="57B52422" w14:textId="19246403" w:rsidR="00EC6357" w:rsidRPr="008C1F16" w:rsidRDefault="00EC6357" w:rsidP="00521674">
      <w:pPr>
        <w:spacing w:after="120"/>
        <w:ind w:firstLine="720"/>
        <w:jc w:val="both"/>
        <w:rPr>
          <w:rFonts w:ascii="Times New Roman" w:hAnsi="Times New Roman" w:cs="Times New Roman"/>
          <w:sz w:val="24"/>
          <w:szCs w:val="24"/>
        </w:rPr>
      </w:pPr>
      <w:r w:rsidRPr="008C1F16">
        <w:rPr>
          <w:rFonts w:ascii="Times New Roman" w:hAnsi="Times New Roman" w:cs="Times New Roman"/>
          <w:sz w:val="24"/>
          <w:szCs w:val="24"/>
        </w:rPr>
        <w:lastRenderedPageBreak/>
        <w:t>Teknik olarak LAP Timer</w:t>
      </w:r>
      <w:r w:rsidR="00C13197" w:rsidRPr="008C1F16">
        <w:rPr>
          <w:rFonts w:ascii="Times New Roman" w:hAnsi="Times New Roman" w:cs="Times New Roman"/>
          <w:sz w:val="24"/>
          <w:szCs w:val="24"/>
        </w:rPr>
        <w:t xml:space="preserve"> Mini</w:t>
      </w:r>
      <w:r w:rsidRPr="008C1F16">
        <w:rPr>
          <w:rFonts w:ascii="Times New Roman" w:hAnsi="Times New Roman" w:cs="Times New Roman"/>
          <w:sz w:val="24"/>
          <w:szCs w:val="24"/>
        </w:rPr>
        <w:t xml:space="preserve"> İHA’ların üzerlerindeki görüntü vericilerin sinyallerini kullanarak zamanlayıcıyı başlatmaktadır. Bazı durumlarda </w:t>
      </w:r>
      <w:r w:rsidR="00C13197" w:rsidRPr="008C1F16">
        <w:rPr>
          <w:rFonts w:ascii="Times New Roman" w:hAnsi="Times New Roman" w:cs="Times New Roman"/>
          <w:sz w:val="24"/>
          <w:szCs w:val="24"/>
        </w:rPr>
        <w:t xml:space="preserve">LAP Timer Mini </w:t>
      </w:r>
      <w:r w:rsidRPr="008C1F16">
        <w:rPr>
          <w:rFonts w:ascii="Times New Roman" w:hAnsi="Times New Roman" w:cs="Times New Roman"/>
          <w:sz w:val="24"/>
          <w:szCs w:val="24"/>
        </w:rPr>
        <w:t xml:space="preserve">İHA’ların ilk geçişlerini algılamamaktadır. Bu gibi </w:t>
      </w:r>
      <w:r w:rsidR="008E1B02" w:rsidRPr="008C1F16">
        <w:rPr>
          <w:rFonts w:ascii="Times New Roman" w:hAnsi="Times New Roman" w:cs="Times New Roman"/>
          <w:sz w:val="24"/>
          <w:szCs w:val="24"/>
        </w:rPr>
        <w:t>d</w:t>
      </w:r>
      <w:r w:rsidRPr="008C1F16">
        <w:rPr>
          <w:rFonts w:ascii="Times New Roman" w:hAnsi="Times New Roman" w:cs="Times New Roman"/>
          <w:sz w:val="24"/>
          <w:szCs w:val="24"/>
        </w:rPr>
        <w:t>urumlarda zamanlayıcı da başlamadığı için yarışın yeniden başlatılması gerek</w:t>
      </w:r>
      <w:r w:rsidR="00C13197" w:rsidRPr="008C1F16">
        <w:rPr>
          <w:rFonts w:ascii="Times New Roman" w:hAnsi="Times New Roman" w:cs="Times New Roman"/>
          <w:sz w:val="24"/>
          <w:szCs w:val="24"/>
        </w:rPr>
        <w:t>mektedir</w:t>
      </w:r>
      <w:r w:rsidRPr="008C1F16">
        <w:rPr>
          <w:rFonts w:ascii="Times New Roman" w:hAnsi="Times New Roman" w:cs="Times New Roman"/>
          <w:sz w:val="24"/>
          <w:szCs w:val="24"/>
        </w:rPr>
        <w:t xml:space="preserve">. Teknik nedenlerle elde olmadan oluşan bu aksaklığın </w:t>
      </w:r>
      <w:r w:rsidR="00C13197" w:rsidRPr="008C1F16">
        <w:rPr>
          <w:rFonts w:ascii="Times New Roman" w:hAnsi="Times New Roman" w:cs="Times New Roman"/>
          <w:sz w:val="24"/>
          <w:szCs w:val="24"/>
        </w:rPr>
        <w:t>gideril</w:t>
      </w:r>
      <w:r w:rsidR="005C07D9" w:rsidRPr="008C1F16">
        <w:rPr>
          <w:rFonts w:ascii="Times New Roman" w:hAnsi="Times New Roman" w:cs="Times New Roman"/>
          <w:sz w:val="24"/>
          <w:szCs w:val="24"/>
        </w:rPr>
        <w:t xml:space="preserve">ebilmesi için </w:t>
      </w:r>
      <w:r w:rsidRPr="008C1F16">
        <w:rPr>
          <w:rFonts w:ascii="Times New Roman" w:hAnsi="Times New Roman" w:cs="Times New Roman"/>
          <w:sz w:val="24"/>
          <w:szCs w:val="24"/>
        </w:rPr>
        <w:t>yarışmakta olan tüm İHA’ların ilk engelden geçişlerinin LAP Timer tarafından algılanışı hakemler tarafından kontrol edilecektir. Bir yarışmacının bile</w:t>
      </w:r>
      <w:r w:rsidR="00C13197" w:rsidRPr="008C1F16">
        <w:rPr>
          <w:rFonts w:ascii="Times New Roman" w:hAnsi="Times New Roman" w:cs="Times New Roman"/>
          <w:sz w:val="24"/>
          <w:szCs w:val="24"/>
        </w:rPr>
        <w:t xml:space="preserve"> geçişinin</w:t>
      </w:r>
      <w:r w:rsidRPr="008C1F16">
        <w:rPr>
          <w:rFonts w:ascii="Times New Roman" w:hAnsi="Times New Roman" w:cs="Times New Roman"/>
          <w:sz w:val="24"/>
          <w:szCs w:val="24"/>
        </w:rPr>
        <w:t xml:space="preserve"> algılanmaması durumunda hakem yarışı yeniden başlatacaktır.</w:t>
      </w:r>
    </w:p>
    <w:p w14:paraId="54CBC296" w14:textId="33C802C4"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w:t>
      </w:r>
      <w:r w:rsidR="008E1B02" w:rsidRPr="008C1F16">
        <w:rPr>
          <w:rFonts w:ascii="Times New Roman" w:hAnsi="Times New Roman" w:cs="Times New Roman"/>
          <w:b/>
          <w:sz w:val="24"/>
          <w:szCs w:val="24"/>
        </w:rPr>
        <w:t>4</w:t>
      </w:r>
      <w:r w:rsidRPr="008C1F16">
        <w:rPr>
          <w:rFonts w:ascii="Times New Roman" w:hAnsi="Times New Roman" w:cs="Times New Roman"/>
          <w:sz w:val="24"/>
          <w:szCs w:val="24"/>
        </w:rPr>
        <w:t xml:space="preserve"> Yarışan her takım </w:t>
      </w:r>
      <w:r w:rsidR="00EC6357" w:rsidRPr="008C1F16">
        <w:rPr>
          <w:rFonts w:ascii="Times New Roman" w:hAnsi="Times New Roman" w:cs="Times New Roman"/>
          <w:sz w:val="24"/>
          <w:szCs w:val="24"/>
        </w:rPr>
        <w:t>için</w:t>
      </w:r>
      <w:r w:rsidRPr="008C1F16">
        <w:rPr>
          <w:rFonts w:ascii="Times New Roman" w:hAnsi="Times New Roman" w:cs="Times New Roman"/>
          <w:sz w:val="24"/>
          <w:szCs w:val="24"/>
        </w:rPr>
        <w:t xml:space="preserve"> bir hakem görevli olacaktır. Hakem, önünde bulunan ekran üzerinden yarışmacıyı takip edecektir</w:t>
      </w:r>
      <w:r w:rsidR="00EC6357" w:rsidRPr="008C1F16">
        <w:rPr>
          <w:rFonts w:ascii="Times New Roman" w:hAnsi="Times New Roman" w:cs="Times New Roman"/>
          <w:sz w:val="24"/>
          <w:szCs w:val="24"/>
        </w:rPr>
        <w:t>.</w:t>
      </w:r>
      <w:r w:rsidRPr="008C1F16">
        <w:rPr>
          <w:rFonts w:ascii="Times New Roman" w:hAnsi="Times New Roman" w:cs="Times New Roman"/>
          <w:sz w:val="24"/>
          <w:szCs w:val="24"/>
        </w:rPr>
        <w:t xml:space="preserve"> </w:t>
      </w:r>
      <w:r w:rsidR="00EC6357" w:rsidRPr="008C1F16">
        <w:rPr>
          <w:rFonts w:ascii="Times New Roman" w:hAnsi="Times New Roman" w:cs="Times New Roman"/>
          <w:sz w:val="24"/>
          <w:szCs w:val="24"/>
        </w:rPr>
        <w:t>P</w:t>
      </w:r>
      <w:r w:rsidRPr="008C1F16">
        <w:rPr>
          <w:rFonts w:ascii="Times New Roman" w:hAnsi="Times New Roman" w:cs="Times New Roman"/>
          <w:sz w:val="24"/>
          <w:szCs w:val="24"/>
        </w:rPr>
        <w:t>ilotun gözlüğünden</w:t>
      </w:r>
      <w:r w:rsidR="00EC6357" w:rsidRPr="008C1F16">
        <w:rPr>
          <w:rFonts w:ascii="Times New Roman" w:hAnsi="Times New Roman" w:cs="Times New Roman"/>
          <w:sz w:val="24"/>
          <w:szCs w:val="24"/>
        </w:rPr>
        <w:t>/ekranından</w:t>
      </w:r>
      <w:r w:rsidRPr="008C1F16">
        <w:rPr>
          <w:rFonts w:ascii="Times New Roman" w:hAnsi="Times New Roman" w:cs="Times New Roman"/>
          <w:sz w:val="24"/>
          <w:szCs w:val="24"/>
        </w:rPr>
        <w:t xml:space="preserve"> gördüğü görüntünün aynısı, hakemin ekranında da olacaktır. </w:t>
      </w:r>
      <w:r w:rsidR="00EC6357" w:rsidRPr="008C1F16">
        <w:rPr>
          <w:rFonts w:ascii="Times New Roman" w:hAnsi="Times New Roman" w:cs="Times New Roman"/>
          <w:sz w:val="24"/>
          <w:szCs w:val="24"/>
        </w:rPr>
        <w:t xml:space="preserve">Bu görüntüler aynı zamanda DVR cihazıyla kayda alınacaktır. </w:t>
      </w:r>
      <w:r w:rsidRPr="008C1F16">
        <w:rPr>
          <w:rFonts w:ascii="Times New Roman" w:hAnsi="Times New Roman" w:cs="Times New Roman"/>
          <w:sz w:val="24"/>
          <w:szCs w:val="24"/>
        </w:rPr>
        <w:t>Böylelikle hakem</w:t>
      </w:r>
      <w:r w:rsidR="00FD4ABC" w:rsidRPr="008C1F16">
        <w:rPr>
          <w:rFonts w:ascii="Times New Roman" w:hAnsi="Times New Roman" w:cs="Times New Roman"/>
          <w:sz w:val="24"/>
          <w:szCs w:val="24"/>
        </w:rPr>
        <w:t>,</w:t>
      </w:r>
      <w:r w:rsidRPr="008C1F16">
        <w:rPr>
          <w:rFonts w:ascii="Times New Roman" w:hAnsi="Times New Roman" w:cs="Times New Roman"/>
          <w:sz w:val="24"/>
          <w:szCs w:val="24"/>
        </w:rPr>
        <w:t xml:space="preserve"> yarışmacının engelleri doğru sırada geçip geçmediğini, arada engel atlayıp atlamadığını, yarış kurallarına uyup uymadığını kontrol edecektir. Buna göre gerektiğinde yarışmacıya süre cezası verilecektir.</w:t>
      </w:r>
    </w:p>
    <w:p w14:paraId="7DE54A8D" w14:textId="198463CB" w:rsidR="002F1976"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w:t>
      </w:r>
      <w:r w:rsidR="00E64D70" w:rsidRPr="008C1F16">
        <w:rPr>
          <w:rFonts w:ascii="Times New Roman" w:hAnsi="Times New Roman" w:cs="Times New Roman"/>
          <w:b/>
          <w:sz w:val="24"/>
          <w:szCs w:val="24"/>
        </w:rPr>
        <w:t>5</w:t>
      </w:r>
      <w:r w:rsidRPr="008C1F16">
        <w:rPr>
          <w:rFonts w:ascii="Times New Roman" w:hAnsi="Times New Roman" w:cs="Times New Roman"/>
          <w:sz w:val="24"/>
          <w:szCs w:val="24"/>
        </w:rPr>
        <w:t xml:space="preserve"> Her takım,</w:t>
      </w:r>
      <w:r w:rsidR="00EC6357" w:rsidRPr="008C1F16">
        <w:rPr>
          <w:rFonts w:ascii="Times New Roman" w:hAnsi="Times New Roman" w:cs="Times New Roman"/>
          <w:sz w:val="24"/>
          <w:szCs w:val="24"/>
        </w:rPr>
        <w:t xml:space="preserve"> kendi video vericisi (VTX) ve gözlüğü ile yarışacaktır. Takımların kullanacağı VTX modülleri standart 48 kanallı analog yarış bantını desteklemelidir. Yayın güçleri 25mW olarak ayarlanmalıdır.</w:t>
      </w:r>
      <w:r w:rsidR="002F1976" w:rsidRPr="008C1F16">
        <w:rPr>
          <w:rFonts w:ascii="Times New Roman" w:hAnsi="Times New Roman" w:cs="Times New Roman"/>
          <w:sz w:val="24"/>
          <w:szCs w:val="24"/>
        </w:rPr>
        <w:t xml:space="preserve"> </w:t>
      </w:r>
      <w:r w:rsidR="00C13197" w:rsidRPr="008C1F16">
        <w:rPr>
          <w:rFonts w:ascii="Times New Roman" w:hAnsi="Times New Roman" w:cs="Times New Roman"/>
          <w:sz w:val="24"/>
          <w:szCs w:val="24"/>
        </w:rPr>
        <w:t xml:space="preserve">Mini </w:t>
      </w:r>
      <w:r w:rsidR="002F1976" w:rsidRPr="008C1F16">
        <w:rPr>
          <w:rFonts w:ascii="Times New Roman" w:hAnsi="Times New Roman" w:cs="Times New Roman"/>
          <w:sz w:val="24"/>
          <w:szCs w:val="24"/>
        </w:rPr>
        <w:t xml:space="preserve">İHA üzerinden </w:t>
      </w:r>
      <w:r w:rsidR="002F1976" w:rsidRPr="008C1F16">
        <w:rPr>
          <w:rFonts w:ascii="Times New Roman" w:hAnsi="Times New Roman" w:cs="Times New Roman"/>
          <w:sz w:val="24"/>
          <w:szCs w:val="24"/>
          <w:u w:val="single"/>
        </w:rPr>
        <w:t>sadece tek bir analog</w:t>
      </w:r>
      <w:r w:rsidR="002F1976" w:rsidRPr="008C1F16">
        <w:rPr>
          <w:rFonts w:ascii="Times New Roman" w:hAnsi="Times New Roman" w:cs="Times New Roman"/>
          <w:sz w:val="24"/>
          <w:szCs w:val="24"/>
        </w:rPr>
        <w:t xml:space="preserve"> VTX </w:t>
      </w:r>
      <w:r w:rsidR="00C13197" w:rsidRPr="008C1F16">
        <w:rPr>
          <w:rFonts w:ascii="Times New Roman" w:hAnsi="Times New Roman" w:cs="Times New Roman"/>
          <w:sz w:val="24"/>
          <w:szCs w:val="24"/>
        </w:rPr>
        <w:t>yayını yapıl</w:t>
      </w:r>
      <w:r w:rsidR="002F1976" w:rsidRPr="008C1F16">
        <w:rPr>
          <w:rFonts w:ascii="Times New Roman" w:hAnsi="Times New Roman" w:cs="Times New Roman"/>
          <w:sz w:val="24"/>
          <w:szCs w:val="24"/>
        </w:rPr>
        <w:t>acaktır. Birden fazla VTX yayını yaptığı tespit edilen takımlar hakemler tarafından verilen kısa süre içinde diğer VTX modüllerini iptal edeceklerdir.</w:t>
      </w:r>
      <w:r w:rsidR="00C13197" w:rsidRPr="008C1F16">
        <w:rPr>
          <w:rFonts w:ascii="Times New Roman" w:hAnsi="Times New Roman" w:cs="Times New Roman"/>
          <w:sz w:val="24"/>
          <w:szCs w:val="24"/>
        </w:rPr>
        <w:t xml:space="preserve"> Hakem kararına göre bu durumda takım yarışmadan elenebilir.</w:t>
      </w:r>
    </w:p>
    <w:p w14:paraId="73279F5D" w14:textId="113BE955" w:rsidR="00EC6357" w:rsidRPr="008C1F16" w:rsidRDefault="002F1976"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w:t>
      </w:r>
      <w:r w:rsidR="00E64D70" w:rsidRPr="008C1F16">
        <w:rPr>
          <w:rFonts w:ascii="Times New Roman" w:hAnsi="Times New Roman" w:cs="Times New Roman"/>
          <w:b/>
          <w:sz w:val="24"/>
          <w:szCs w:val="24"/>
        </w:rPr>
        <w:t>6</w:t>
      </w:r>
      <w:r w:rsidRPr="008C1F16">
        <w:rPr>
          <w:rFonts w:ascii="Times New Roman" w:hAnsi="Times New Roman" w:cs="Times New Roman"/>
          <w:sz w:val="24"/>
          <w:szCs w:val="24"/>
        </w:rPr>
        <w:t xml:space="preserve"> </w:t>
      </w:r>
      <w:r w:rsidR="00EC6357" w:rsidRPr="008C1F16">
        <w:rPr>
          <w:rFonts w:ascii="Times New Roman" w:hAnsi="Times New Roman" w:cs="Times New Roman"/>
          <w:sz w:val="24"/>
          <w:szCs w:val="24"/>
        </w:rPr>
        <w:t xml:space="preserve">Yarışma öncesi her yarışmacıya hakemler tarafından bir </w:t>
      </w:r>
      <w:r w:rsidRPr="008C1F16">
        <w:rPr>
          <w:rFonts w:ascii="Times New Roman" w:hAnsi="Times New Roman" w:cs="Times New Roman"/>
          <w:sz w:val="24"/>
          <w:szCs w:val="24"/>
        </w:rPr>
        <w:t xml:space="preserve">yayın kanalı tahsis edilecektir. Yarışmacılar kendi VTX modülleri ve FPV gözlüklerini hakemlerin belirlediği kanala kendileri getirecektir. Yarışma öncesi son kontrollerde özel bir ölçüm cihazıyla </w:t>
      </w:r>
      <w:r w:rsidR="00C13197" w:rsidRPr="008C1F16">
        <w:rPr>
          <w:rFonts w:ascii="Times New Roman" w:hAnsi="Times New Roman" w:cs="Times New Roman"/>
          <w:sz w:val="24"/>
          <w:szCs w:val="24"/>
        </w:rPr>
        <w:t xml:space="preserve">Mini </w:t>
      </w:r>
      <w:r w:rsidRPr="008C1F16">
        <w:rPr>
          <w:rFonts w:ascii="Times New Roman" w:hAnsi="Times New Roman" w:cs="Times New Roman"/>
          <w:sz w:val="24"/>
          <w:szCs w:val="24"/>
        </w:rPr>
        <w:t>İHA’nın birden çok VTX yayını yapıp yapmadığı, VTX yayın gücü ve kanalı ölçülecektir. Kurallara uygun hareket etmemiş yarışmacılar</w:t>
      </w:r>
      <w:r w:rsidR="00FD4ABC" w:rsidRPr="008C1F16">
        <w:rPr>
          <w:rFonts w:ascii="Times New Roman" w:hAnsi="Times New Roman" w:cs="Times New Roman"/>
          <w:sz w:val="24"/>
          <w:szCs w:val="24"/>
        </w:rPr>
        <w:t xml:space="preserve">ın, </w:t>
      </w:r>
      <w:r w:rsidR="00E64D70" w:rsidRPr="008C1F16">
        <w:rPr>
          <w:rFonts w:ascii="Times New Roman" w:hAnsi="Times New Roman" w:cs="Times New Roman"/>
          <w:sz w:val="24"/>
          <w:szCs w:val="24"/>
        </w:rPr>
        <w:t>Mini İHA’ları</w:t>
      </w:r>
      <w:r w:rsidR="00FD4ABC" w:rsidRPr="008C1F16">
        <w:rPr>
          <w:rFonts w:ascii="Times New Roman" w:hAnsi="Times New Roman" w:cs="Times New Roman"/>
          <w:sz w:val="24"/>
          <w:szCs w:val="24"/>
        </w:rPr>
        <w:t>nı</w:t>
      </w:r>
      <w:r w:rsidR="00E64D70" w:rsidRPr="008C1F16">
        <w:rPr>
          <w:rFonts w:ascii="Times New Roman" w:hAnsi="Times New Roman" w:cs="Times New Roman"/>
          <w:sz w:val="24"/>
          <w:szCs w:val="24"/>
        </w:rPr>
        <w:t xml:space="preserve"> kurallar</w:t>
      </w:r>
      <w:r w:rsidRPr="008C1F16">
        <w:rPr>
          <w:rFonts w:ascii="Times New Roman" w:hAnsi="Times New Roman" w:cs="Times New Roman"/>
          <w:sz w:val="24"/>
          <w:szCs w:val="24"/>
        </w:rPr>
        <w:t>a</w:t>
      </w:r>
      <w:r w:rsidR="00FD4ABC" w:rsidRPr="008C1F16">
        <w:rPr>
          <w:rFonts w:ascii="Times New Roman" w:hAnsi="Times New Roman" w:cs="Times New Roman"/>
          <w:sz w:val="24"/>
          <w:szCs w:val="24"/>
        </w:rPr>
        <w:t xml:space="preserve"> uygun hale getirmesi gerekmektedir</w:t>
      </w:r>
      <w:r w:rsidR="00E64D70" w:rsidRPr="008C1F16">
        <w:rPr>
          <w:rFonts w:ascii="Times New Roman" w:hAnsi="Times New Roman" w:cs="Times New Roman"/>
          <w:sz w:val="24"/>
          <w:szCs w:val="24"/>
        </w:rPr>
        <w:t xml:space="preserve">. </w:t>
      </w:r>
      <w:r w:rsidR="00FD4ABC" w:rsidRPr="008C1F16">
        <w:rPr>
          <w:rFonts w:ascii="Times New Roman" w:hAnsi="Times New Roman" w:cs="Times New Roman"/>
          <w:sz w:val="24"/>
          <w:szCs w:val="24"/>
        </w:rPr>
        <w:t xml:space="preserve">Aksi halde, hakem </w:t>
      </w:r>
      <w:r w:rsidR="00E64D70" w:rsidRPr="008C1F16">
        <w:rPr>
          <w:rFonts w:ascii="Times New Roman" w:hAnsi="Times New Roman" w:cs="Times New Roman"/>
          <w:sz w:val="24"/>
          <w:szCs w:val="24"/>
        </w:rPr>
        <w:t>takdirine göre</w:t>
      </w:r>
      <w:r w:rsidR="00FD4ABC" w:rsidRPr="008C1F16">
        <w:rPr>
          <w:rFonts w:ascii="Times New Roman" w:hAnsi="Times New Roman" w:cs="Times New Roman"/>
          <w:sz w:val="24"/>
          <w:szCs w:val="24"/>
        </w:rPr>
        <w:t>, takım yarışmadan elenecektir</w:t>
      </w:r>
      <w:r w:rsidRPr="008C1F16">
        <w:rPr>
          <w:rFonts w:ascii="Times New Roman" w:hAnsi="Times New Roman" w:cs="Times New Roman"/>
          <w:sz w:val="24"/>
          <w:szCs w:val="24"/>
        </w:rPr>
        <w:t>.</w:t>
      </w:r>
      <w:r w:rsidR="00EC6357" w:rsidRPr="008C1F16">
        <w:rPr>
          <w:rFonts w:ascii="Times New Roman" w:hAnsi="Times New Roman" w:cs="Times New Roman"/>
          <w:sz w:val="24"/>
          <w:szCs w:val="24"/>
        </w:rPr>
        <w:t xml:space="preserve">  </w:t>
      </w:r>
    </w:p>
    <w:p w14:paraId="6F9832C3" w14:textId="6495F6CD"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w:t>
      </w:r>
      <w:r w:rsidR="00E64D70" w:rsidRPr="008C1F16">
        <w:rPr>
          <w:rFonts w:ascii="Times New Roman" w:hAnsi="Times New Roman" w:cs="Times New Roman"/>
          <w:b/>
          <w:sz w:val="24"/>
          <w:szCs w:val="24"/>
        </w:rPr>
        <w:t>7</w:t>
      </w:r>
      <w:r w:rsidRPr="008C1F16">
        <w:rPr>
          <w:rFonts w:ascii="Times New Roman" w:hAnsi="Times New Roman" w:cs="Times New Roman"/>
          <w:sz w:val="24"/>
          <w:szCs w:val="24"/>
        </w:rPr>
        <w:t xml:space="preserve"> Yarış esna</w:t>
      </w:r>
      <w:r w:rsidR="005C07D9" w:rsidRPr="008C1F16">
        <w:rPr>
          <w:rFonts w:ascii="Times New Roman" w:hAnsi="Times New Roman" w:cs="Times New Roman"/>
          <w:sz w:val="24"/>
          <w:szCs w:val="24"/>
        </w:rPr>
        <w:t>sında birbirleriyle çarpışarak</w:t>
      </w:r>
      <w:r w:rsidR="00FC386A" w:rsidRPr="008C1F16">
        <w:rPr>
          <w:rFonts w:ascii="Times New Roman" w:hAnsi="Times New Roman" w:cs="Times New Roman"/>
          <w:sz w:val="24"/>
          <w:szCs w:val="24"/>
        </w:rPr>
        <w:t>,</w:t>
      </w:r>
      <w:r w:rsidR="005C07D9" w:rsidRPr="008C1F16">
        <w:rPr>
          <w:rFonts w:ascii="Times New Roman" w:hAnsi="Times New Roman" w:cs="Times New Roman"/>
          <w:sz w:val="24"/>
          <w:szCs w:val="24"/>
        </w:rPr>
        <w:t xml:space="preserve"> </w:t>
      </w:r>
      <w:r w:rsidRPr="008C1F16">
        <w:rPr>
          <w:rFonts w:ascii="Times New Roman" w:hAnsi="Times New Roman" w:cs="Times New Roman"/>
          <w:sz w:val="24"/>
          <w:szCs w:val="24"/>
        </w:rPr>
        <w:t>bir engele çarparak veya bireysel hata sonucu olarak yere düşen</w:t>
      </w:r>
      <w:r w:rsidR="00C13197" w:rsidRPr="008C1F16">
        <w:rPr>
          <w:rFonts w:ascii="Times New Roman" w:hAnsi="Times New Roman" w:cs="Times New Roman"/>
          <w:sz w:val="24"/>
          <w:szCs w:val="24"/>
        </w:rPr>
        <w:t>, görüntü aktarımı sistemi hasar gören</w:t>
      </w:r>
      <w:r w:rsidRPr="008C1F16">
        <w:rPr>
          <w:rFonts w:ascii="Times New Roman" w:hAnsi="Times New Roman" w:cs="Times New Roman"/>
          <w:sz w:val="24"/>
          <w:szCs w:val="24"/>
        </w:rPr>
        <w:t xml:space="preserve"> Mini İHA’lar, eğer havalanabiliyorlarsa yarışa kaldıkları yerden devam edebileceklerdir. Yerde kaldıkları süre de yarış süresine dahil</w:t>
      </w:r>
      <w:r w:rsidR="00E64D70" w:rsidRPr="008C1F16">
        <w:rPr>
          <w:rFonts w:ascii="Times New Roman" w:hAnsi="Times New Roman" w:cs="Times New Roman"/>
          <w:sz w:val="24"/>
          <w:szCs w:val="24"/>
        </w:rPr>
        <w:t xml:space="preserve"> olacak</w:t>
      </w:r>
      <w:r w:rsidRPr="008C1F16">
        <w:rPr>
          <w:rFonts w:ascii="Times New Roman" w:hAnsi="Times New Roman" w:cs="Times New Roman"/>
          <w:sz w:val="24"/>
          <w:szCs w:val="24"/>
        </w:rPr>
        <w:t xml:space="preserve"> ve </w:t>
      </w:r>
      <w:r w:rsidR="002F1976" w:rsidRPr="008C1F16">
        <w:rPr>
          <w:rFonts w:ascii="Times New Roman" w:hAnsi="Times New Roman" w:cs="Times New Roman"/>
          <w:sz w:val="24"/>
          <w:szCs w:val="24"/>
        </w:rPr>
        <w:t xml:space="preserve">takım için </w:t>
      </w:r>
      <w:r w:rsidRPr="008C1F16">
        <w:rPr>
          <w:rFonts w:ascii="Times New Roman" w:hAnsi="Times New Roman" w:cs="Times New Roman"/>
          <w:sz w:val="24"/>
          <w:szCs w:val="24"/>
        </w:rPr>
        <w:t>yarışma süresi durdurulmayacaktır. Her ne sebeple olursa olsun, havalanamayan Mini İHA’lar için yarış bitmiş sayılacaktır.</w:t>
      </w:r>
    </w:p>
    <w:p w14:paraId="3CE06092" w14:textId="65E59546"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5.2</w:t>
      </w:r>
      <w:r w:rsidR="00E64D70" w:rsidRPr="008C1F16">
        <w:rPr>
          <w:rFonts w:ascii="Times New Roman" w:hAnsi="Times New Roman" w:cs="Times New Roman"/>
          <w:b/>
          <w:sz w:val="24"/>
          <w:szCs w:val="24"/>
        </w:rPr>
        <w:t>8</w:t>
      </w:r>
      <w:r w:rsidRPr="008C1F16">
        <w:rPr>
          <w:rFonts w:ascii="Times New Roman" w:hAnsi="Times New Roman" w:cs="Times New Roman"/>
          <w:sz w:val="24"/>
          <w:szCs w:val="24"/>
        </w:rPr>
        <w:t xml:space="preserve"> Hakemler tarafından güvensiz olduğu tespit edilen herhangi bir uygulama veya davranış, (</w:t>
      </w:r>
      <w:r w:rsidR="00C13197" w:rsidRPr="008C1F16">
        <w:rPr>
          <w:rFonts w:ascii="Times New Roman" w:hAnsi="Times New Roman" w:cs="Times New Roman"/>
          <w:sz w:val="24"/>
          <w:szCs w:val="24"/>
        </w:rPr>
        <w:t>seyircilere karşı tehlikeli şekilde kasten</w:t>
      </w:r>
      <w:r w:rsidRPr="008C1F16">
        <w:rPr>
          <w:rFonts w:ascii="Times New Roman" w:hAnsi="Times New Roman" w:cs="Times New Roman"/>
          <w:sz w:val="24"/>
          <w:szCs w:val="24"/>
        </w:rPr>
        <w:t xml:space="preserve"> uçmak, uçuş</w:t>
      </w:r>
      <w:r w:rsidR="00C13197" w:rsidRPr="008C1F16">
        <w:rPr>
          <w:rFonts w:ascii="Times New Roman" w:hAnsi="Times New Roman" w:cs="Times New Roman"/>
          <w:sz w:val="24"/>
          <w:szCs w:val="24"/>
        </w:rPr>
        <w:t xml:space="preserve"> için izin verilen</w:t>
      </w:r>
      <w:r w:rsidRPr="008C1F16">
        <w:rPr>
          <w:rFonts w:ascii="Times New Roman" w:hAnsi="Times New Roman" w:cs="Times New Roman"/>
          <w:sz w:val="24"/>
          <w:szCs w:val="24"/>
        </w:rPr>
        <w:t xml:space="preserve"> alan dışında uçmak, bir başka kullanıcının aleyhine bir olumsuz durum oluşturacak centilmenlik dışı hareket etmek vb.) yarış dışı olma sebebidir.</w:t>
      </w:r>
    </w:p>
    <w:p w14:paraId="06E59317" w14:textId="6962DBE1"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w:t>
      </w:r>
      <w:r w:rsidR="00E64D70" w:rsidRPr="008C1F16">
        <w:rPr>
          <w:rFonts w:ascii="Times New Roman" w:hAnsi="Times New Roman" w:cs="Times New Roman"/>
          <w:b/>
          <w:sz w:val="24"/>
          <w:szCs w:val="24"/>
        </w:rPr>
        <w:t>29</w:t>
      </w:r>
      <w:r w:rsidRPr="008C1F16">
        <w:rPr>
          <w:rFonts w:ascii="Times New Roman" w:hAnsi="Times New Roman" w:cs="Times New Roman"/>
          <w:sz w:val="24"/>
          <w:szCs w:val="24"/>
        </w:rPr>
        <w:t xml:space="preserve"> Yarışma alanına izinsiz giriş yasaktır. Herhangi bir olumsuzluk durumunda (İHA’nın düşmesi, arızalanması, pili bitmesi, vb.) yarışma alanına yalnızca hakem izniyle giriş yapılabilir. Aksi hareketler</w:t>
      </w:r>
      <w:r w:rsidR="008B2756" w:rsidRPr="008C1F16">
        <w:rPr>
          <w:rFonts w:ascii="Times New Roman" w:hAnsi="Times New Roman" w:cs="Times New Roman"/>
          <w:sz w:val="24"/>
          <w:szCs w:val="24"/>
        </w:rPr>
        <w:t xml:space="preserve"> yarış dışı olma sebebidir.</w:t>
      </w:r>
    </w:p>
    <w:p w14:paraId="304888DC" w14:textId="066F89CE"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5.3</w:t>
      </w:r>
      <w:r w:rsidR="00E64D70" w:rsidRPr="008C1F16">
        <w:rPr>
          <w:rFonts w:ascii="Times New Roman" w:hAnsi="Times New Roman" w:cs="Times New Roman"/>
          <w:b/>
          <w:sz w:val="24"/>
          <w:szCs w:val="24"/>
        </w:rPr>
        <w:t>0</w:t>
      </w:r>
      <w:r w:rsidRPr="008C1F16">
        <w:rPr>
          <w:rFonts w:ascii="Times New Roman" w:hAnsi="Times New Roman" w:cs="Times New Roman"/>
          <w:sz w:val="24"/>
          <w:szCs w:val="24"/>
        </w:rPr>
        <w:t xml:space="preserve"> Centilmenliğe aykırı hareket ve tezahürat yapılması durumunda, eylemi gerçekleştiren şahsın veya şahısların</w:t>
      </w:r>
      <w:r w:rsidR="001C2484" w:rsidRPr="008C1F16">
        <w:rPr>
          <w:rFonts w:ascii="Times New Roman" w:hAnsi="Times New Roman" w:cs="Times New Roman"/>
          <w:sz w:val="24"/>
          <w:szCs w:val="24"/>
        </w:rPr>
        <w:t xml:space="preserve"> okullarının tespiti mümkün ise</w:t>
      </w:r>
      <w:r w:rsidRPr="008C1F16">
        <w:rPr>
          <w:rFonts w:ascii="Times New Roman" w:hAnsi="Times New Roman" w:cs="Times New Roman"/>
          <w:sz w:val="24"/>
          <w:szCs w:val="24"/>
        </w:rPr>
        <w:t xml:space="preserve"> okulun bu kategorideki tüm takımlarına </w:t>
      </w:r>
      <w:r w:rsidR="008B2756" w:rsidRPr="008C1F16">
        <w:rPr>
          <w:rFonts w:ascii="Times New Roman" w:hAnsi="Times New Roman" w:cs="Times New Roman"/>
          <w:sz w:val="24"/>
          <w:szCs w:val="24"/>
        </w:rPr>
        <w:t>2</w:t>
      </w:r>
      <w:r w:rsidRPr="008C1F16">
        <w:rPr>
          <w:rFonts w:ascii="Times New Roman" w:hAnsi="Times New Roman" w:cs="Times New Roman"/>
          <w:sz w:val="24"/>
          <w:szCs w:val="24"/>
        </w:rPr>
        <w:t>0</w:t>
      </w:r>
      <w:r w:rsidR="008B2756" w:rsidRPr="008C1F16">
        <w:rPr>
          <w:rFonts w:ascii="Times New Roman" w:hAnsi="Times New Roman" w:cs="Times New Roman"/>
          <w:sz w:val="24"/>
          <w:szCs w:val="24"/>
        </w:rPr>
        <w:t xml:space="preserve">’şer </w:t>
      </w:r>
      <w:r w:rsidRPr="008C1F16">
        <w:rPr>
          <w:rFonts w:ascii="Times New Roman" w:hAnsi="Times New Roman" w:cs="Times New Roman"/>
          <w:sz w:val="24"/>
          <w:szCs w:val="24"/>
        </w:rPr>
        <w:t>s</w:t>
      </w:r>
      <w:r w:rsidR="008B2756" w:rsidRPr="008C1F16">
        <w:rPr>
          <w:rFonts w:ascii="Times New Roman" w:hAnsi="Times New Roman" w:cs="Times New Roman"/>
          <w:sz w:val="24"/>
          <w:szCs w:val="24"/>
        </w:rPr>
        <w:t>aniye</w:t>
      </w:r>
      <w:r w:rsidRPr="008C1F16">
        <w:rPr>
          <w:rFonts w:ascii="Times New Roman" w:hAnsi="Times New Roman" w:cs="Times New Roman"/>
          <w:sz w:val="24"/>
          <w:szCs w:val="24"/>
        </w:rPr>
        <w:t xml:space="preserve"> süre cezası uygulanır. </w:t>
      </w:r>
    </w:p>
    <w:p w14:paraId="69B73FE7" w14:textId="1F2891B2"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lastRenderedPageBreak/>
        <w:t>5.3</w:t>
      </w:r>
      <w:r w:rsidR="00E64D70" w:rsidRPr="008C1F16">
        <w:rPr>
          <w:rFonts w:ascii="Times New Roman" w:hAnsi="Times New Roman" w:cs="Times New Roman"/>
          <w:b/>
          <w:sz w:val="24"/>
          <w:szCs w:val="24"/>
        </w:rPr>
        <w:t>1</w:t>
      </w:r>
      <w:r w:rsidRPr="008C1F16">
        <w:rPr>
          <w:rFonts w:ascii="Times New Roman" w:hAnsi="Times New Roman" w:cs="Times New Roman"/>
          <w:sz w:val="24"/>
          <w:szCs w:val="24"/>
        </w:rPr>
        <w:t xml:space="preserve"> Yarış sırasında parkurdaki engelleri atladığı, </w:t>
      </w:r>
      <w:r w:rsidR="00E64D70" w:rsidRPr="008C1F16">
        <w:rPr>
          <w:rFonts w:ascii="Times New Roman" w:hAnsi="Times New Roman" w:cs="Times New Roman"/>
          <w:sz w:val="24"/>
          <w:szCs w:val="24"/>
        </w:rPr>
        <w:t xml:space="preserve">engelleri </w:t>
      </w:r>
      <w:r w:rsidRPr="008C1F16">
        <w:rPr>
          <w:rFonts w:ascii="Times New Roman" w:hAnsi="Times New Roman" w:cs="Times New Roman"/>
          <w:sz w:val="24"/>
          <w:szCs w:val="24"/>
        </w:rPr>
        <w:t xml:space="preserve">yanlış sıralama ile geçtiği hakemler tarafından tespit edilen takımlara, her bir hatası için </w:t>
      </w:r>
      <w:r w:rsidR="00E64D70" w:rsidRPr="008C1F16">
        <w:rPr>
          <w:rFonts w:ascii="Times New Roman" w:hAnsi="Times New Roman" w:cs="Times New Roman"/>
          <w:sz w:val="24"/>
          <w:szCs w:val="24"/>
        </w:rPr>
        <w:t>10</w:t>
      </w:r>
      <w:r w:rsidRPr="008C1F16">
        <w:rPr>
          <w:rFonts w:ascii="Times New Roman" w:hAnsi="Times New Roman" w:cs="Times New Roman"/>
          <w:sz w:val="24"/>
          <w:szCs w:val="24"/>
        </w:rPr>
        <w:t xml:space="preserve">sn. süre cezası verilir. Bir etapta kazayla veya kasıtlı olarak atlanabilecek (ceza alınarak) engel sayısı en fazla </w:t>
      </w:r>
      <w:r w:rsidR="00E64D70" w:rsidRPr="008C1F16">
        <w:rPr>
          <w:rFonts w:ascii="Times New Roman" w:hAnsi="Times New Roman" w:cs="Times New Roman"/>
          <w:sz w:val="24"/>
          <w:szCs w:val="24"/>
        </w:rPr>
        <w:t>5</w:t>
      </w:r>
      <w:r w:rsidR="00EF6F22" w:rsidRPr="008C1F16">
        <w:rPr>
          <w:rFonts w:ascii="Times New Roman" w:hAnsi="Times New Roman" w:cs="Times New Roman"/>
          <w:sz w:val="24"/>
          <w:szCs w:val="24"/>
        </w:rPr>
        <w:t xml:space="preserve"> olup,</w:t>
      </w:r>
      <w:r w:rsidRPr="008C1F16">
        <w:rPr>
          <w:rFonts w:ascii="Times New Roman" w:hAnsi="Times New Roman" w:cs="Times New Roman"/>
          <w:sz w:val="24"/>
          <w:szCs w:val="24"/>
        </w:rPr>
        <w:t xml:space="preserve"> </w:t>
      </w:r>
      <w:r w:rsidR="00E64D70" w:rsidRPr="008C1F16">
        <w:rPr>
          <w:rFonts w:ascii="Times New Roman" w:hAnsi="Times New Roman" w:cs="Times New Roman"/>
          <w:sz w:val="24"/>
          <w:szCs w:val="24"/>
        </w:rPr>
        <w:t>5</w:t>
      </w:r>
      <w:r w:rsidRPr="008C1F16">
        <w:rPr>
          <w:rFonts w:ascii="Times New Roman" w:hAnsi="Times New Roman" w:cs="Times New Roman"/>
          <w:sz w:val="24"/>
          <w:szCs w:val="24"/>
        </w:rPr>
        <w:t xml:space="preserve">’ten fazla engel atlanması yarışma dışı </w:t>
      </w:r>
      <w:r w:rsidR="008B2756" w:rsidRPr="008C1F16">
        <w:rPr>
          <w:rFonts w:ascii="Times New Roman" w:hAnsi="Times New Roman" w:cs="Times New Roman"/>
          <w:sz w:val="24"/>
          <w:szCs w:val="24"/>
        </w:rPr>
        <w:t>olma sebebidir.</w:t>
      </w:r>
    </w:p>
    <w:p w14:paraId="361B74E8" w14:textId="166FC425" w:rsidR="005059BB" w:rsidRPr="008C1F16" w:rsidRDefault="008B2756"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5.3</w:t>
      </w:r>
      <w:r w:rsidR="00E64D70" w:rsidRPr="008C1F16">
        <w:rPr>
          <w:rFonts w:ascii="Times New Roman" w:hAnsi="Times New Roman" w:cs="Times New Roman"/>
          <w:b/>
          <w:sz w:val="24"/>
          <w:szCs w:val="24"/>
        </w:rPr>
        <w:t>2</w:t>
      </w:r>
      <w:r w:rsidRPr="008C1F16">
        <w:rPr>
          <w:rFonts w:ascii="Times New Roman" w:hAnsi="Times New Roman" w:cs="Times New Roman"/>
          <w:sz w:val="24"/>
          <w:szCs w:val="24"/>
        </w:rPr>
        <w:t xml:space="preserve"> Yarışma yarı karanlık ortamda yapılacağı için Mini İHA’ların pilotlar ve seyirciler tarafından da görülebilir olması</w:t>
      </w:r>
      <w:r w:rsidR="00EF6F22" w:rsidRPr="008C1F16">
        <w:rPr>
          <w:rFonts w:ascii="Times New Roman" w:hAnsi="Times New Roman" w:cs="Times New Roman"/>
          <w:sz w:val="24"/>
          <w:szCs w:val="24"/>
        </w:rPr>
        <w:t xml:space="preserve"> gerekmektedir.</w:t>
      </w:r>
      <w:r w:rsidR="00E64D70" w:rsidRPr="008C1F16">
        <w:rPr>
          <w:rFonts w:ascii="Times New Roman" w:hAnsi="Times New Roman" w:cs="Times New Roman"/>
          <w:sz w:val="24"/>
          <w:szCs w:val="24"/>
        </w:rPr>
        <w:t xml:space="preserve"> </w:t>
      </w:r>
      <w:r w:rsidR="00EF6F22" w:rsidRPr="008C1F16">
        <w:rPr>
          <w:rFonts w:ascii="Times New Roman" w:hAnsi="Times New Roman" w:cs="Times New Roman"/>
          <w:sz w:val="24"/>
          <w:szCs w:val="24"/>
        </w:rPr>
        <w:t xml:space="preserve"> Karanlık ortamda görünürlüğü </w:t>
      </w:r>
      <w:r w:rsidR="00E64D70" w:rsidRPr="008C1F16">
        <w:rPr>
          <w:rFonts w:ascii="Times New Roman" w:hAnsi="Times New Roman" w:cs="Times New Roman"/>
          <w:sz w:val="24"/>
          <w:szCs w:val="24"/>
        </w:rPr>
        <w:t>sağlamak adına Mini İHA</w:t>
      </w:r>
      <w:r w:rsidRPr="008C1F16">
        <w:rPr>
          <w:rFonts w:ascii="Times New Roman" w:hAnsi="Times New Roman" w:cs="Times New Roman"/>
          <w:sz w:val="24"/>
          <w:szCs w:val="24"/>
        </w:rPr>
        <w:t xml:space="preserve"> üzerlerinde dikkat çekici LED aydınlatma olması </w:t>
      </w:r>
      <w:r w:rsidRPr="008C1F16">
        <w:rPr>
          <w:rFonts w:ascii="Times New Roman" w:hAnsi="Times New Roman" w:cs="Times New Roman"/>
          <w:sz w:val="24"/>
          <w:szCs w:val="24"/>
          <w:u w:val="single"/>
        </w:rPr>
        <w:t>zorunludur.</w:t>
      </w:r>
      <w:r w:rsidRPr="008C1F16">
        <w:rPr>
          <w:rFonts w:ascii="Times New Roman" w:hAnsi="Times New Roman" w:cs="Times New Roman"/>
          <w:sz w:val="24"/>
          <w:szCs w:val="24"/>
        </w:rPr>
        <w:t xml:space="preserve"> </w:t>
      </w:r>
      <w:r w:rsidR="00EF6F22" w:rsidRPr="008C1F16">
        <w:rPr>
          <w:rFonts w:ascii="Times New Roman" w:hAnsi="Times New Roman" w:cs="Times New Roman"/>
          <w:sz w:val="24"/>
          <w:szCs w:val="24"/>
        </w:rPr>
        <w:t xml:space="preserve">Dikkat çekici </w:t>
      </w:r>
      <w:r w:rsidRPr="008C1F16">
        <w:rPr>
          <w:rFonts w:ascii="Times New Roman" w:hAnsi="Times New Roman" w:cs="Times New Roman"/>
          <w:sz w:val="24"/>
          <w:szCs w:val="24"/>
        </w:rPr>
        <w:t>LED aydınlatmaya sahip olmayan takımlar yarıştırılmayacaktır.</w:t>
      </w:r>
    </w:p>
    <w:p w14:paraId="5660C903" w14:textId="69B4A345"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6. MİNİ İHA’LARIN TEKNİK ÖZELLİKLERİ</w:t>
      </w:r>
    </w:p>
    <w:p w14:paraId="288CE828" w14:textId="25E22597" w:rsidR="00D4043D" w:rsidRPr="008C1F16" w:rsidRDefault="00D4043D" w:rsidP="00521674">
      <w:pPr>
        <w:spacing w:after="120"/>
        <w:ind w:firstLine="720"/>
        <w:jc w:val="both"/>
        <w:rPr>
          <w:rFonts w:ascii="Times New Roman" w:hAnsi="Times New Roman" w:cs="Times New Roman"/>
          <w:b/>
          <w:sz w:val="24"/>
          <w:szCs w:val="24"/>
        </w:rPr>
      </w:pPr>
      <w:r w:rsidRPr="008C1F16">
        <w:rPr>
          <w:rFonts w:ascii="Times New Roman" w:hAnsi="Times New Roman" w:cs="Times New Roman"/>
          <w:sz w:val="24"/>
          <w:szCs w:val="24"/>
        </w:rPr>
        <w:t>Uluslararası MEB Robot Yarışması kapsamında düzenlenen Mini İHA kategorisinde yarışacak hava araçlarının teknik özellikleri aşağıdaki gibi olacaktır.</w:t>
      </w:r>
      <w:r w:rsidRPr="008C1F16">
        <w:rPr>
          <w:rFonts w:ascii="Times New Roman" w:hAnsi="Times New Roman" w:cs="Times New Roman"/>
          <w:b/>
          <w:sz w:val="24"/>
          <w:szCs w:val="24"/>
        </w:rPr>
        <w:t xml:space="preserve"> </w:t>
      </w:r>
    </w:p>
    <w:p w14:paraId="40B310DC" w14:textId="7777777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6.1</w:t>
      </w:r>
      <w:r w:rsidRPr="008C1F16">
        <w:rPr>
          <w:rFonts w:ascii="Times New Roman" w:hAnsi="Times New Roman" w:cs="Times New Roman"/>
          <w:sz w:val="24"/>
          <w:szCs w:val="24"/>
        </w:rPr>
        <w:t xml:space="preserve"> Yarışa katılabilecek Mini İHA’nın çapraz motor merkezleri arası mesafe 180-270mm arası olmalıdır. Mini İHA, pervane hariç 240mm x 240mm kare içerisine tam olarak sığabilmelidir. Yarışma öncesi yapılacak teknik kontrolde İHA’nın kare kutuya sığıp sığmadığı incelenecektir.</w:t>
      </w:r>
    </w:p>
    <w:p w14:paraId="309AA8F5" w14:textId="7255B80F"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sz w:val="24"/>
          <w:szCs w:val="24"/>
        </w:rPr>
        <w:t>6.2</w:t>
      </w:r>
      <w:r w:rsidR="00EE5812" w:rsidRPr="008C1F16">
        <w:rPr>
          <w:rFonts w:ascii="Times New Roman" w:hAnsi="Times New Roman" w:cs="Times New Roman"/>
          <w:sz w:val="24"/>
          <w:szCs w:val="24"/>
        </w:rPr>
        <w:t xml:space="preserve"> Mini İHA’nın ağırlığı</w:t>
      </w:r>
      <w:r w:rsidRPr="008C1F16">
        <w:rPr>
          <w:rFonts w:ascii="Times New Roman" w:hAnsi="Times New Roman" w:cs="Times New Roman"/>
          <w:sz w:val="24"/>
          <w:szCs w:val="24"/>
        </w:rPr>
        <w:t>, batarya ve diğer</w:t>
      </w:r>
      <w:r w:rsidR="007B4C6F" w:rsidRPr="008C1F16">
        <w:rPr>
          <w:rFonts w:ascii="Times New Roman" w:hAnsi="Times New Roman" w:cs="Times New Roman"/>
          <w:sz w:val="24"/>
          <w:szCs w:val="24"/>
        </w:rPr>
        <w:t xml:space="preserve"> tüm donanımlar dahil 500 ile 1</w:t>
      </w:r>
      <w:r w:rsidRPr="008C1F16">
        <w:rPr>
          <w:rFonts w:ascii="Times New Roman" w:hAnsi="Times New Roman" w:cs="Times New Roman"/>
          <w:sz w:val="24"/>
          <w:szCs w:val="24"/>
        </w:rPr>
        <w:t>000gr. arası olmalıdır. Yarışma öncesi yapılacak teknik kontrollerde Mini İHA tartılacaktır.</w:t>
      </w:r>
    </w:p>
    <w:p w14:paraId="38507B19" w14:textId="0E14E3D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6.3</w:t>
      </w:r>
      <w:r w:rsidRPr="008C1F16">
        <w:rPr>
          <w:rFonts w:ascii="Times New Roman" w:hAnsi="Times New Roman" w:cs="Times New Roman"/>
          <w:sz w:val="24"/>
          <w:szCs w:val="24"/>
        </w:rPr>
        <w:t xml:space="preserve"> Çeşitli sebeplerle teknik</w:t>
      </w:r>
      <w:r w:rsidR="007B4C6F" w:rsidRPr="008C1F16">
        <w:rPr>
          <w:rFonts w:ascii="Times New Roman" w:hAnsi="Times New Roman" w:cs="Times New Roman"/>
          <w:sz w:val="24"/>
          <w:szCs w:val="24"/>
        </w:rPr>
        <w:t xml:space="preserve"> kontrolleri geçemeyen takımlar,</w:t>
      </w:r>
      <w:r w:rsidRPr="008C1F16">
        <w:rPr>
          <w:rFonts w:ascii="Times New Roman" w:hAnsi="Times New Roman" w:cs="Times New Roman"/>
          <w:sz w:val="24"/>
          <w:szCs w:val="24"/>
        </w:rPr>
        <w:t xml:space="preserve"> sıra</w:t>
      </w:r>
      <w:r w:rsidR="007B4C6F" w:rsidRPr="008C1F16">
        <w:rPr>
          <w:rFonts w:ascii="Times New Roman" w:hAnsi="Times New Roman" w:cs="Times New Roman"/>
          <w:sz w:val="24"/>
          <w:szCs w:val="24"/>
        </w:rPr>
        <w:t>lama turları süreci içerisinde eksikliklerini tamamlayıp</w:t>
      </w:r>
      <w:r w:rsidRPr="008C1F16">
        <w:rPr>
          <w:rFonts w:ascii="Times New Roman" w:hAnsi="Times New Roman" w:cs="Times New Roman"/>
          <w:sz w:val="24"/>
          <w:szCs w:val="24"/>
        </w:rPr>
        <w:t xml:space="preserve"> yarışmak için yeniden sıraya girebilirler. Teknik kontrolleri geçemeyen takımlar, ikinci aşama yarışlarının başladığı ilan edildikten sonra yarışa alınmayacaktır.</w:t>
      </w:r>
    </w:p>
    <w:p w14:paraId="4BE9CFE0" w14:textId="61207AF4"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6.4</w:t>
      </w:r>
      <w:r w:rsidRPr="008C1F16">
        <w:rPr>
          <w:rFonts w:ascii="Times New Roman" w:hAnsi="Times New Roman" w:cs="Times New Roman"/>
          <w:sz w:val="24"/>
          <w:szCs w:val="24"/>
        </w:rPr>
        <w:t xml:space="preserve"> Mini İHA’larda kullanılabilecek pervane </w:t>
      </w:r>
      <w:r w:rsidR="008B2756" w:rsidRPr="008C1F16">
        <w:rPr>
          <w:rFonts w:ascii="Times New Roman" w:hAnsi="Times New Roman" w:cs="Times New Roman"/>
          <w:sz w:val="24"/>
          <w:szCs w:val="24"/>
        </w:rPr>
        <w:t>çapı en az 4 inç,</w:t>
      </w:r>
      <w:r w:rsidRPr="008C1F16">
        <w:rPr>
          <w:rFonts w:ascii="Times New Roman" w:hAnsi="Times New Roman" w:cs="Times New Roman"/>
          <w:sz w:val="24"/>
          <w:szCs w:val="24"/>
        </w:rPr>
        <w:t xml:space="preserve"> en fazla 5 in</w:t>
      </w:r>
      <w:r w:rsidR="008B2756" w:rsidRPr="008C1F16">
        <w:rPr>
          <w:rFonts w:ascii="Times New Roman" w:hAnsi="Times New Roman" w:cs="Times New Roman"/>
          <w:sz w:val="24"/>
          <w:szCs w:val="24"/>
        </w:rPr>
        <w:t>ç</w:t>
      </w:r>
      <w:r w:rsidRPr="008C1F16">
        <w:rPr>
          <w:rFonts w:ascii="Times New Roman" w:hAnsi="Times New Roman" w:cs="Times New Roman"/>
          <w:sz w:val="24"/>
          <w:szCs w:val="24"/>
        </w:rPr>
        <w:t xml:space="preserve"> olmalıdır.</w:t>
      </w:r>
    </w:p>
    <w:p w14:paraId="63D89752" w14:textId="34D67C58"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6.</w:t>
      </w:r>
      <w:r w:rsidR="008B2756" w:rsidRPr="008C1F16">
        <w:rPr>
          <w:rFonts w:ascii="Times New Roman" w:hAnsi="Times New Roman" w:cs="Times New Roman"/>
          <w:b/>
          <w:sz w:val="24"/>
          <w:szCs w:val="24"/>
        </w:rPr>
        <w:t>5</w:t>
      </w:r>
      <w:r w:rsidRPr="008C1F16">
        <w:rPr>
          <w:rFonts w:ascii="Times New Roman" w:hAnsi="Times New Roman" w:cs="Times New Roman"/>
          <w:sz w:val="24"/>
          <w:szCs w:val="24"/>
        </w:rPr>
        <w:t xml:space="preserve"> </w:t>
      </w:r>
      <w:r w:rsidR="008B2756" w:rsidRPr="008C1F16">
        <w:rPr>
          <w:rFonts w:ascii="Times New Roman" w:hAnsi="Times New Roman" w:cs="Times New Roman"/>
          <w:sz w:val="24"/>
          <w:szCs w:val="24"/>
        </w:rPr>
        <w:t xml:space="preserve">Mini İHA üzerinde analog yarış bandında yayın yapabilen ve </w:t>
      </w:r>
      <w:r w:rsidR="008B2756" w:rsidRPr="008C1F16">
        <w:rPr>
          <w:rFonts w:ascii="Times New Roman" w:hAnsi="Times New Roman" w:cs="Times New Roman"/>
          <w:sz w:val="24"/>
          <w:szCs w:val="24"/>
          <w:u w:val="single"/>
        </w:rPr>
        <w:t>25mW</w:t>
      </w:r>
      <w:r w:rsidR="008B2756" w:rsidRPr="008C1F16">
        <w:rPr>
          <w:rFonts w:ascii="Times New Roman" w:hAnsi="Times New Roman" w:cs="Times New Roman"/>
          <w:sz w:val="24"/>
          <w:szCs w:val="24"/>
        </w:rPr>
        <w:t xml:space="preserve"> yayın gücünü destekleyen tek bir </w:t>
      </w:r>
      <w:r w:rsidRPr="008C1F16">
        <w:rPr>
          <w:rFonts w:ascii="Times New Roman" w:hAnsi="Times New Roman" w:cs="Times New Roman"/>
          <w:sz w:val="24"/>
          <w:szCs w:val="24"/>
        </w:rPr>
        <w:t xml:space="preserve">VTX </w:t>
      </w:r>
      <w:r w:rsidR="008B2756" w:rsidRPr="008C1F16">
        <w:rPr>
          <w:rFonts w:ascii="Times New Roman" w:hAnsi="Times New Roman" w:cs="Times New Roman"/>
          <w:sz w:val="24"/>
          <w:szCs w:val="24"/>
        </w:rPr>
        <w:t>modülü bulunacaktır</w:t>
      </w:r>
      <w:r w:rsidRPr="008C1F16">
        <w:rPr>
          <w:rFonts w:ascii="Times New Roman" w:hAnsi="Times New Roman" w:cs="Times New Roman"/>
          <w:sz w:val="24"/>
          <w:szCs w:val="24"/>
        </w:rPr>
        <w:t>.</w:t>
      </w:r>
      <w:r w:rsidR="005A5E82" w:rsidRPr="008C1F16">
        <w:rPr>
          <w:rFonts w:ascii="Times New Roman" w:hAnsi="Times New Roman" w:cs="Times New Roman"/>
          <w:sz w:val="24"/>
          <w:szCs w:val="24"/>
        </w:rPr>
        <w:t xml:space="preserve"> Takımlar kendi VTX modüllerini, FPV gözlüklerini veya LCD ekranlarını kendileri temin edecektir. Önceki senelerde olduğu gibi yarışma komitesi tarafından “pilotaj kamerası ve görüntü aktarım sistemi PKGA” temini </w:t>
      </w:r>
      <w:r w:rsidR="005A5E82" w:rsidRPr="008C1F16">
        <w:rPr>
          <w:rFonts w:ascii="Times New Roman" w:hAnsi="Times New Roman" w:cs="Times New Roman"/>
          <w:sz w:val="24"/>
          <w:szCs w:val="24"/>
          <w:u w:val="single"/>
        </w:rPr>
        <w:t>yapılmayacaktır</w:t>
      </w:r>
      <w:r w:rsidR="005A5E82" w:rsidRPr="008C1F16">
        <w:rPr>
          <w:rFonts w:ascii="Times New Roman" w:hAnsi="Times New Roman" w:cs="Times New Roman"/>
          <w:sz w:val="24"/>
          <w:szCs w:val="24"/>
        </w:rPr>
        <w:t>.</w:t>
      </w:r>
    </w:p>
    <w:p w14:paraId="0732188F" w14:textId="5422C317" w:rsidR="00D4043D"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6.</w:t>
      </w:r>
      <w:r w:rsidR="008B2756" w:rsidRPr="008C1F16">
        <w:rPr>
          <w:rFonts w:ascii="Times New Roman" w:hAnsi="Times New Roman" w:cs="Times New Roman"/>
          <w:b/>
          <w:sz w:val="24"/>
          <w:szCs w:val="24"/>
        </w:rPr>
        <w:t>6</w:t>
      </w:r>
      <w:r w:rsidRPr="008C1F16">
        <w:rPr>
          <w:rFonts w:ascii="Times New Roman" w:hAnsi="Times New Roman" w:cs="Times New Roman"/>
          <w:sz w:val="24"/>
          <w:szCs w:val="24"/>
        </w:rPr>
        <w:t xml:space="preserve"> FPV yapan diğer pilotlar ve izleyicile</w:t>
      </w:r>
      <w:r w:rsidR="001C2484" w:rsidRPr="008C1F16">
        <w:rPr>
          <w:rFonts w:ascii="Times New Roman" w:hAnsi="Times New Roman" w:cs="Times New Roman"/>
          <w:sz w:val="24"/>
          <w:szCs w:val="24"/>
        </w:rPr>
        <w:t>r tarafından görülebilmesi için</w:t>
      </w:r>
      <w:r w:rsidR="00EE5812" w:rsidRPr="008C1F16">
        <w:rPr>
          <w:rFonts w:ascii="Times New Roman" w:hAnsi="Times New Roman" w:cs="Times New Roman"/>
          <w:sz w:val="24"/>
          <w:szCs w:val="24"/>
        </w:rPr>
        <w:t xml:space="preserve"> Mini İHA </w:t>
      </w:r>
      <w:r w:rsidR="008B2756" w:rsidRPr="008C1F16">
        <w:rPr>
          <w:rFonts w:ascii="Times New Roman" w:hAnsi="Times New Roman" w:cs="Times New Roman"/>
          <w:sz w:val="24"/>
          <w:szCs w:val="24"/>
        </w:rPr>
        <w:t xml:space="preserve">üzerinde </w:t>
      </w:r>
      <w:r w:rsidR="00EE5812" w:rsidRPr="008C1F16">
        <w:rPr>
          <w:rFonts w:ascii="Times New Roman" w:hAnsi="Times New Roman" w:cs="Times New Roman"/>
          <w:sz w:val="24"/>
          <w:szCs w:val="24"/>
        </w:rPr>
        <w:t>dikkat çekici LED ile</w:t>
      </w:r>
      <w:r w:rsidRPr="008C1F16">
        <w:rPr>
          <w:rFonts w:ascii="Times New Roman" w:hAnsi="Times New Roman" w:cs="Times New Roman"/>
          <w:sz w:val="24"/>
          <w:szCs w:val="24"/>
        </w:rPr>
        <w:t xml:space="preserve"> aydınlatma</w:t>
      </w:r>
      <w:r w:rsidR="00EE5812" w:rsidRPr="008C1F16">
        <w:rPr>
          <w:rFonts w:ascii="Times New Roman" w:hAnsi="Times New Roman" w:cs="Times New Roman"/>
          <w:sz w:val="24"/>
          <w:szCs w:val="24"/>
        </w:rPr>
        <w:t>lar</w:t>
      </w:r>
      <w:r w:rsidRPr="008C1F16">
        <w:rPr>
          <w:rFonts w:ascii="Times New Roman" w:hAnsi="Times New Roman" w:cs="Times New Roman"/>
          <w:sz w:val="24"/>
          <w:szCs w:val="24"/>
        </w:rPr>
        <w:t xml:space="preserve"> </w:t>
      </w:r>
      <w:r w:rsidR="00E64D70" w:rsidRPr="008C1F16">
        <w:rPr>
          <w:rFonts w:ascii="Times New Roman" w:hAnsi="Times New Roman" w:cs="Times New Roman"/>
          <w:sz w:val="24"/>
          <w:szCs w:val="24"/>
        </w:rPr>
        <w:t>buluna</w:t>
      </w:r>
      <w:r w:rsidRPr="008C1F16">
        <w:rPr>
          <w:rFonts w:ascii="Times New Roman" w:hAnsi="Times New Roman" w:cs="Times New Roman"/>
          <w:sz w:val="24"/>
          <w:szCs w:val="24"/>
        </w:rPr>
        <w:t>caktır. Kullanılacak LED sayısı, rengi ve deseni istenildiği gibi seçilebili</w:t>
      </w:r>
      <w:r w:rsidR="005A5E82" w:rsidRPr="008C1F16">
        <w:rPr>
          <w:rFonts w:ascii="Times New Roman" w:hAnsi="Times New Roman" w:cs="Times New Roman"/>
          <w:sz w:val="24"/>
          <w:szCs w:val="24"/>
        </w:rPr>
        <w:t>r. Fakat aydınlatmanın loş ortamda Mini İHA’nın farkedilmesini sağlayacak</w:t>
      </w:r>
      <w:r w:rsidR="00E64D70" w:rsidRPr="008C1F16">
        <w:rPr>
          <w:rFonts w:ascii="Times New Roman" w:hAnsi="Times New Roman" w:cs="Times New Roman"/>
          <w:sz w:val="24"/>
          <w:szCs w:val="24"/>
        </w:rPr>
        <w:t xml:space="preserve"> adet ve</w:t>
      </w:r>
      <w:r w:rsidR="000E4BBD" w:rsidRPr="008C1F16">
        <w:rPr>
          <w:rFonts w:ascii="Times New Roman" w:hAnsi="Times New Roman" w:cs="Times New Roman"/>
          <w:sz w:val="24"/>
          <w:szCs w:val="24"/>
        </w:rPr>
        <w:t xml:space="preserve"> nitelikte olması gerekmektedir</w:t>
      </w:r>
      <w:r w:rsidR="005A5E82" w:rsidRPr="008C1F16">
        <w:rPr>
          <w:rFonts w:ascii="Times New Roman" w:hAnsi="Times New Roman" w:cs="Times New Roman"/>
          <w:sz w:val="24"/>
          <w:szCs w:val="24"/>
        </w:rPr>
        <w:t>.</w:t>
      </w:r>
    </w:p>
    <w:p w14:paraId="16A3C270" w14:textId="1D12B7BB" w:rsidR="00D4043D" w:rsidRPr="008C1F16" w:rsidRDefault="00D4043D" w:rsidP="00521674">
      <w:pPr>
        <w:spacing w:after="120"/>
        <w:ind w:firstLine="720"/>
        <w:rPr>
          <w:rFonts w:ascii="Times New Roman" w:hAnsi="Times New Roman" w:cs="Times New Roman"/>
          <w:sz w:val="24"/>
          <w:szCs w:val="24"/>
        </w:rPr>
      </w:pPr>
      <w:r w:rsidRPr="008C1F16">
        <w:rPr>
          <w:rFonts w:ascii="Times New Roman" w:hAnsi="Times New Roman" w:cs="Times New Roman"/>
          <w:b/>
          <w:sz w:val="24"/>
          <w:szCs w:val="24"/>
        </w:rPr>
        <w:t>6.</w:t>
      </w:r>
      <w:r w:rsidR="005A5E82" w:rsidRPr="008C1F16">
        <w:rPr>
          <w:rFonts w:ascii="Times New Roman" w:hAnsi="Times New Roman" w:cs="Times New Roman"/>
          <w:b/>
          <w:sz w:val="24"/>
          <w:szCs w:val="24"/>
        </w:rPr>
        <w:t>7</w:t>
      </w:r>
      <w:r w:rsidRPr="008C1F16">
        <w:rPr>
          <w:rFonts w:ascii="Times New Roman" w:hAnsi="Times New Roman" w:cs="Times New Roman"/>
          <w:sz w:val="24"/>
          <w:szCs w:val="24"/>
        </w:rPr>
        <w:t xml:space="preserve"> Mini İHA’nın gövde tipi Quadrotor (Quadcopter - 4 motorlu) olmalıdır.</w:t>
      </w:r>
    </w:p>
    <w:p w14:paraId="2366FCC2" w14:textId="705D671E"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Style w:val="Balk2Char"/>
          <w:rFonts w:ascii="Times New Roman" w:hAnsi="Times New Roman" w:cs="Times New Roman"/>
          <w:b/>
          <w:color w:val="auto"/>
          <w:sz w:val="24"/>
          <w:szCs w:val="24"/>
        </w:rPr>
        <w:t>6.</w:t>
      </w:r>
      <w:r w:rsidR="005A5E82" w:rsidRPr="008C1F16">
        <w:rPr>
          <w:rStyle w:val="Balk2Char"/>
          <w:rFonts w:ascii="Times New Roman" w:hAnsi="Times New Roman" w:cs="Times New Roman"/>
          <w:b/>
          <w:color w:val="auto"/>
          <w:sz w:val="24"/>
          <w:szCs w:val="24"/>
        </w:rPr>
        <w:t>8</w:t>
      </w:r>
      <w:r w:rsidRPr="008C1F16">
        <w:rPr>
          <w:rFonts w:ascii="Times New Roman" w:hAnsi="Times New Roman" w:cs="Times New Roman"/>
          <w:color w:val="auto"/>
          <w:sz w:val="24"/>
          <w:szCs w:val="24"/>
        </w:rPr>
        <w:t xml:space="preserve"> İHA gövdeleri kişise</w:t>
      </w:r>
      <w:r w:rsidR="001C2484" w:rsidRPr="008C1F16">
        <w:rPr>
          <w:rFonts w:ascii="Times New Roman" w:hAnsi="Times New Roman" w:cs="Times New Roman"/>
          <w:color w:val="auto"/>
          <w:sz w:val="24"/>
          <w:szCs w:val="24"/>
        </w:rPr>
        <w:t xml:space="preserve">l özel tasarım olabileceği gibi </w:t>
      </w:r>
      <w:r w:rsidRPr="008C1F16">
        <w:rPr>
          <w:rFonts w:ascii="Times New Roman" w:hAnsi="Times New Roman" w:cs="Times New Roman"/>
          <w:color w:val="auto"/>
          <w:sz w:val="24"/>
          <w:szCs w:val="24"/>
        </w:rPr>
        <w:t xml:space="preserve"> piyasadan temin edilecek hazır gövdeler de kullanılabilir. Fakat İHA’nın kendisi </w:t>
      </w:r>
      <w:r w:rsidRPr="008C1F16">
        <w:rPr>
          <w:rFonts w:ascii="Times New Roman" w:hAnsi="Times New Roman" w:cs="Times New Roman"/>
          <w:color w:val="auto"/>
          <w:sz w:val="24"/>
          <w:szCs w:val="24"/>
          <w:u w:val="single"/>
        </w:rPr>
        <w:t>bir bütün olarak hazır satın alınmış</w:t>
      </w:r>
      <w:r w:rsidRPr="008C1F16">
        <w:rPr>
          <w:rFonts w:ascii="Times New Roman" w:hAnsi="Times New Roman" w:cs="Times New Roman"/>
          <w:color w:val="auto"/>
          <w:sz w:val="24"/>
          <w:szCs w:val="24"/>
        </w:rPr>
        <w:t xml:space="preserve"> bir model veya kit (RTF, ARF) olmamalıdır. Tamamen hazır alındığı tespit edilen İHA ve takımı yarışma dışı bırakılacaktır. </w:t>
      </w:r>
    </w:p>
    <w:p w14:paraId="40FB6F8D" w14:textId="2DFB29D9"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Style w:val="Balk2Char"/>
          <w:rFonts w:ascii="Times New Roman" w:hAnsi="Times New Roman" w:cs="Times New Roman"/>
          <w:b/>
          <w:color w:val="auto"/>
          <w:sz w:val="24"/>
          <w:szCs w:val="24"/>
        </w:rPr>
        <w:t>6.</w:t>
      </w:r>
      <w:r w:rsidR="005A5E82" w:rsidRPr="008C1F16">
        <w:rPr>
          <w:rStyle w:val="Balk2Char"/>
          <w:rFonts w:ascii="Times New Roman" w:hAnsi="Times New Roman" w:cs="Times New Roman"/>
          <w:b/>
          <w:color w:val="auto"/>
          <w:sz w:val="24"/>
          <w:szCs w:val="24"/>
        </w:rPr>
        <w:t>9</w:t>
      </w:r>
      <w:r w:rsidRPr="008C1F16">
        <w:rPr>
          <w:rFonts w:ascii="Times New Roman" w:hAnsi="Times New Roman" w:cs="Times New Roman"/>
          <w:color w:val="auto"/>
          <w:sz w:val="24"/>
          <w:szCs w:val="24"/>
        </w:rPr>
        <w:t xml:space="preserve"> Her takım İHA’nın mekanik ve elektrik-elektronik montajını kendisi yapacaktır. Ayrıca uçuş kontrolörün yazılımının yüklenmesi ve ayarlarının yapılması da yine</w:t>
      </w:r>
      <w:r w:rsidR="007B4C6F" w:rsidRPr="008C1F16">
        <w:rPr>
          <w:rFonts w:ascii="Times New Roman" w:hAnsi="Times New Roman" w:cs="Times New Roman"/>
          <w:color w:val="auto"/>
          <w:sz w:val="24"/>
          <w:szCs w:val="24"/>
        </w:rPr>
        <w:t xml:space="preserve"> takımın kendisi tarafından yapıla</w:t>
      </w:r>
      <w:r w:rsidRPr="008C1F16">
        <w:rPr>
          <w:rFonts w:ascii="Times New Roman" w:hAnsi="Times New Roman" w:cs="Times New Roman"/>
          <w:color w:val="auto"/>
          <w:sz w:val="24"/>
          <w:szCs w:val="24"/>
        </w:rPr>
        <w:t>caktır. Her takım, yarışma sitesinden indirece</w:t>
      </w:r>
      <w:r w:rsidR="007B4C6F" w:rsidRPr="008C1F16">
        <w:rPr>
          <w:rFonts w:ascii="Times New Roman" w:hAnsi="Times New Roman" w:cs="Times New Roman"/>
          <w:color w:val="auto"/>
          <w:sz w:val="24"/>
          <w:szCs w:val="24"/>
        </w:rPr>
        <w:t>ği w</w:t>
      </w:r>
      <w:r w:rsidRPr="008C1F16">
        <w:rPr>
          <w:rFonts w:ascii="Times New Roman" w:hAnsi="Times New Roman" w:cs="Times New Roman"/>
          <w:color w:val="auto"/>
          <w:sz w:val="24"/>
          <w:szCs w:val="24"/>
        </w:rPr>
        <w:t xml:space="preserve">ord dosyası şeklindeki </w:t>
      </w:r>
      <w:r w:rsidR="001C2484" w:rsidRPr="008C1F16">
        <w:rPr>
          <w:rFonts w:ascii="Times New Roman" w:hAnsi="Times New Roman" w:cs="Times New Roman"/>
          <w:color w:val="auto"/>
          <w:sz w:val="24"/>
          <w:szCs w:val="24"/>
        </w:rPr>
        <w:t>teknik rapor şablonunu doldurarak</w:t>
      </w:r>
      <w:r w:rsidR="000E4BBD" w:rsidRPr="008C1F16">
        <w:rPr>
          <w:rFonts w:ascii="Times New Roman" w:hAnsi="Times New Roman" w:cs="Times New Roman"/>
          <w:color w:val="auto"/>
          <w:sz w:val="24"/>
          <w:szCs w:val="24"/>
        </w:rPr>
        <w:t>,</w:t>
      </w:r>
      <w:r w:rsidRPr="008C1F16">
        <w:rPr>
          <w:rFonts w:ascii="Times New Roman" w:hAnsi="Times New Roman" w:cs="Times New Roman"/>
          <w:color w:val="auto"/>
          <w:sz w:val="24"/>
          <w:szCs w:val="24"/>
        </w:rPr>
        <w:t xml:space="preserve"> </w:t>
      </w:r>
      <w:r w:rsidR="005A5E82" w:rsidRPr="008C1F16">
        <w:rPr>
          <w:rFonts w:ascii="Times New Roman" w:hAnsi="Times New Roman" w:cs="Times New Roman"/>
          <w:color w:val="auto"/>
          <w:sz w:val="24"/>
          <w:szCs w:val="24"/>
        </w:rPr>
        <w:t>danışman öğretmenleri ve okul idarecilerine onaylattıktan sonra</w:t>
      </w:r>
      <w:r w:rsidRPr="008C1F16">
        <w:rPr>
          <w:rFonts w:ascii="Times New Roman" w:hAnsi="Times New Roman" w:cs="Times New Roman"/>
          <w:color w:val="auto"/>
          <w:sz w:val="24"/>
          <w:szCs w:val="24"/>
        </w:rPr>
        <w:t xml:space="preserve"> </w:t>
      </w:r>
      <w:r w:rsidR="005A5E82" w:rsidRPr="008C1F16">
        <w:rPr>
          <w:rFonts w:ascii="Times New Roman" w:hAnsi="Times New Roman" w:cs="Times New Roman"/>
          <w:color w:val="auto"/>
          <w:sz w:val="24"/>
          <w:szCs w:val="24"/>
        </w:rPr>
        <w:t>PDF biçimine dönüştürece</w:t>
      </w:r>
      <w:r w:rsidR="001C2484" w:rsidRPr="008C1F16">
        <w:rPr>
          <w:rFonts w:ascii="Times New Roman" w:hAnsi="Times New Roman" w:cs="Times New Roman"/>
          <w:color w:val="auto"/>
          <w:sz w:val="24"/>
          <w:szCs w:val="24"/>
        </w:rPr>
        <w:t>ktir. Takımlar PDF biçimindeki teknik r</w:t>
      </w:r>
      <w:r w:rsidR="005A5E82" w:rsidRPr="008C1F16">
        <w:rPr>
          <w:rFonts w:ascii="Times New Roman" w:hAnsi="Times New Roman" w:cs="Times New Roman"/>
          <w:color w:val="auto"/>
          <w:sz w:val="24"/>
          <w:szCs w:val="24"/>
        </w:rPr>
        <w:t>aporu yarışma web sitesi</w:t>
      </w:r>
      <w:r w:rsidR="006524AB" w:rsidRPr="008C1F16">
        <w:rPr>
          <w:rFonts w:ascii="Times New Roman" w:hAnsi="Times New Roman" w:cs="Times New Roman"/>
          <w:color w:val="auto"/>
          <w:sz w:val="24"/>
          <w:szCs w:val="24"/>
        </w:rPr>
        <w:t xml:space="preserve">nin ilgili </w:t>
      </w:r>
      <w:r w:rsidR="006524AB" w:rsidRPr="008C1F16">
        <w:rPr>
          <w:rFonts w:ascii="Times New Roman" w:hAnsi="Times New Roman" w:cs="Times New Roman"/>
          <w:color w:val="auto"/>
          <w:sz w:val="24"/>
          <w:szCs w:val="24"/>
        </w:rPr>
        <w:lastRenderedPageBreak/>
        <w:t>bölümüne</w:t>
      </w:r>
      <w:r w:rsidR="000E4BBD" w:rsidRPr="008C1F16">
        <w:rPr>
          <w:rFonts w:ascii="Times New Roman" w:hAnsi="Times New Roman" w:cs="Times New Roman"/>
          <w:color w:val="auto"/>
          <w:sz w:val="24"/>
          <w:szCs w:val="24"/>
        </w:rPr>
        <w:t xml:space="preserve"> belirtilen tarihe kadar yükleyecektir</w:t>
      </w:r>
      <w:r w:rsidR="006524AB" w:rsidRPr="008C1F16">
        <w:rPr>
          <w:rFonts w:ascii="Times New Roman" w:hAnsi="Times New Roman" w:cs="Times New Roman"/>
          <w:color w:val="auto"/>
          <w:sz w:val="24"/>
          <w:szCs w:val="24"/>
        </w:rPr>
        <w:t>.</w:t>
      </w:r>
      <w:r w:rsidR="000100C1" w:rsidRPr="008C1F16">
        <w:rPr>
          <w:rFonts w:ascii="Times New Roman" w:hAnsi="Times New Roman" w:cs="Times New Roman"/>
          <w:color w:val="auto"/>
          <w:sz w:val="24"/>
          <w:szCs w:val="24"/>
        </w:rPr>
        <w:t xml:space="preserve"> </w:t>
      </w:r>
      <w:r w:rsidR="006524AB" w:rsidRPr="008C1F16">
        <w:rPr>
          <w:rFonts w:ascii="Times New Roman" w:hAnsi="Times New Roman" w:cs="Times New Roman"/>
          <w:color w:val="auto"/>
          <w:sz w:val="24"/>
          <w:szCs w:val="24"/>
        </w:rPr>
        <w:t>Raporu sisteme zamanında yüklemeyen</w:t>
      </w:r>
      <w:r w:rsidR="005548A5"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takımlar</w:t>
      </w:r>
      <w:r w:rsidR="001C2484" w:rsidRPr="008C1F16">
        <w:rPr>
          <w:rFonts w:ascii="Times New Roman" w:hAnsi="Times New Roman" w:cs="Times New Roman"/>
          <w:color w:val="auto"/>
          <w:sz w:val="24"/>
          <w:szCs w:val="24"/>
        </w:rPr>
        <w:t>,</w:t>
      </w:r>
      <w:r w:rsidRPr="008C1F16">
        <w:rPr>
          <w:rFonts w:ascii="Times New Roman" w:hAnsi="Times New Roman" w:cs="Times New Roman"/>
          <w:color w:val="auto"/>
          <w:sz w:val="24"/>
          <w:szCs w:val="24"/>
        </w:rPr>
        <w:t xml:space="preserve"> yarışa alınmayacaktır.</w:t>
      </w:r>
      <w:r w:rsidR="000100C1" w:rsidRPr="008C1F16">
        <w:rPr>
          <w:rFonts w:ascii="Times New Roman" w:hAnsi="Times New Roman" w:cs="Times New Roman"/>
          <w:color w:val="auto"/>
          <w:sz w:val="24"/>
          <w:szCs w:val="24"/>
        </w:rPr>
        <w:t xml:space="preserve"> Teknik raporlar basılı veya USB bellek ile elden kabul </w:t>
      </w:r>
      <w:r w:rsidR="000100C1" w:rsidRPr="008C1F16">
        <w:rPr>
          <w:rFonts w:ascii="Times New Roman" w:hAnsi="Times New Roman" w:cs="Times New Roman"/>
          <w:color w:val="auto"/>
          <w:sz w:val="24"/>
          <w:szCs w:val="24"/>
          <w:u w:val="single"/>
        </w:rPr>
        <w:t>edilmeyecektir</w:t>
      </w:r>
      <w:r w:rsidR="000100C1" w:rsidRPr="008C1F16">
        <w:rPr>
          <w:rFonts w:ascii="Times New Roman" w:hAnsi="Times New Roman" w:cs="Times New Roman"/>
          <w:color w:val="auto"/>
          <w:sz w:val="24"/>
          <w:szCs w:val="24"/>
        </w:rPr>
        <w:t>.</w:t>
      </w:r>
    </w:p>
    <w:p w14:paraId="08F33C3C" w14:textId="026E395E"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Style w:val="Balk3Char"/>
          <w:rFonts w:ascii="Times New Roman" w:hAnsi="Times New Roman" w:cs="Times New Roman"/>
          <w:b/>
          <w:color w:val="auto"/>
          <w:sz w:val="24"/>
          <w:szCs w:val="24"/>
        </w:rPr>
        <w:t>6.1</w:t>
      </w:r>
      <w:r w:rsidR="005A5E82" w:rsidRPr="008C1F16">
        <w:rPr>
          <w:rStyle w:val="Balk3Char"/>
          <w:rFonts w:ascii="Times New Roman" w:hAnsi="Times New Roman" w:cs="Times New Roman"/>
          <w:b/>
          <w:color w:val="auto"/>
          <w:sz w:val="24"/>
          <w:szCs w:val="24"/>
        </w:rPr>
        <w:t>0</w:t>
      </w:r>
      <w:r w:rsidRPr="008C1F16">
        <w:rPr>
          <w:rFonts w:ascii="Times New Roman" w:hAnsi="Times New Roman" w:cs="Times New Roman"/>
          <w:color w:val="auto"/>
          <w:sz w:val="24"/>
          <w:szCs w:val="24"/>
        </w:rPr>
        <w:t xml:space="preserve"> Takımların LiPo bataryalarının yanmaz batarya torbası (LiPo safe bag) içinde </w:t>
      </w:r>
      <w:r w:rsidR="006524AB" w:rsidRPr="008C1F16">
        <w:rPr>
          <w:rFonts w:ascii="Times New Roman" w:hAnsi="Times New Roman" w:cs="Times New Roman"/>
          <w:color w:val="auto"/>
          <w:sz w:val="24"/>
          <w:szCs w:val="24"/>
        </w:rPr>
        <w:t>muhafaza edili</w:t>
      </w:r>
      <w:r w:rsidRPr="008C1F16">
        <w:rPr>
          <w:rFonts w:ascii="Times New Roman" w:hAnsi="Times New Roman" w:cs="Times New Roman"/>
          <w:color w:val="auto"/>
          <w:sz w:val="24"/>
          <w:szCs w:val="24"/>
        </w:rPr>
        <w:t xml:space="preserve"> olmadığı kontrol edilecektir. Yanmaz batarya torbası bulunmayan takımların kaydı yapılmayacaktır.</w:t>
      </w:r>
    </w:p>
    <w:p w14:paraId="711229FD" w14:textId="0E6E72F9" w:rsidR="002B66BE" w:rsidRPr="008C1F16" w:rsidRDefault="00D4043D" w:rsidP="00521674">
      <w:pPr>
        <w:spacing w:after="120"/>
        <w:ind w:firstLine="720"/>
        <w:jc w:val="both"/>
        <w:rPr>
          <w:rFonts w:ascii="Times New Roman" w:hAnsi="Times New Roman" w:cs="Times New Roman"/>
          <w:sz w:val="24"/>
          <w:szCs w:val="24"/>
        </w:rPr>
      </w:pPr>
      <w:r w:rsidRPr="008C1F16">
        <w:rPr>
          <w:rFonts w:ascii="Times New Roman" w:hAnsi="Times New Roman" w:cs="Times New Roman"/>
          <w:b/>
          <w:sz w:val="24"/>
          <w:szCs w:val="24"/>
        </w:rPr>
        <w:t>6.1</w:t>
      </w:r>
      <w:r w:rsidR="006524AB" w:rsidRPr="008C1F16">
        <w:rPr>
          <w:rFonts w:ascii="Times New Roman" w:hAnsi="Times New Roman" w:cs="Times New Roman"/>
          <w:b/>
          <w:sz w:val="24"/>
          <w:szCs w:val="24"/>
        </w:rPr>
        <w:t>1</w:t>
      </w:r>
      <w:r w:rsidRPr="008C1F16">
        <w:rPr>
          <w:rFonts w:ascii="Times New Roman" w:hAnsi="Times New Roman" w:cs="Times New Roman"/>
          <w:sz w:val="24"/>
          <w:szCs w:val="24"/>
        </w:rPr>
        <w:t xml:space="preserve"> Mini İHA’nın otonom uçuş özelliği </w:t>
      </w:r>
      <w:r w:rsidR="000E4BBD" w:rsidRPr="008C1F16">
        <w:rPr>
          <w:rFonts w:ascii="Times New Roman" w:hAnsi="Times New Roman" w:cs="Times New Roman"/>
          <w:sz w:val="24"/>
          <w:szCs w:val="24"/>
        </w:rPr>
        <w:t>ol</w:t>
      </w:r>
      <w:r w:rsidRPr="008C1F16">
        <w:rPr>
          <w:rFonts w:ascii="Times New Roman" w:hAnsi="Times New Roman" w:cs="Times New Roman"/>
          <w:sz w:val="24"/>
          <w:szCs w:val="24"/>
        </w:rPr>
        <w:t>mayacaktır. Bu nedenle gövde üzerinde GPS vb. donanım bulunmayacaktır.</w:t>
      </w:r>
    </w:p>
    <w:p w14:paraId="6FE63CA2" w14:textId="77777777" w:rsidR="008740FC" w:rsidRPr="008C1F16" w:rsidRDefault="008740FC" w:rsidP="00A624BD">
      <w:pPr>
        <w:pStyle w:val="Balk2"/>
        <w:spacing w:before="0" w:after="0"/>
        <w:ind w:firstLine="720"/>
        <w:rPr>
          <w:rFonts w:ascii="Times New Roman" w:hAnsi="Times New Roman" w:cs="Times New Roman"/>
          <w:b/>
          <w:sz w:val="24"/>
          <w:szCs w:val="24"/>
        </w:rPr>
      </w:pPr>
    </w:p>
    <w:p w14:paraId="1E27B1BB" w14:textId="728B9CFA"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7. GÜVENLİK ÖNLEMLERİ</w:t>
      </w:r>
    </w:p>
    <w:p w14:paraId="12032FFA"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Yarışmaya katılacak takımlar ve İHA’lar için tanımlanmış güvenlik önlemleri aşağıdaki gibidir. Güvenlik önlemlerine uymayan takımlar yarışma dışı bırakılacaktır.</w:t>
      </w:r>
    </w:p>
    <w:p w14:paraId="1F545354"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b/>
          <w:color w:val="auto"/>
          <w:sz w:val="24"/>
          <w:szCs w:val="24"/>
        </w:rPr>
        <w:t>7.1</w:t>
      </w:r>
      <w:r w:rsidRPr="008C1F16">
        <w:rPr>
          <w:rFonts w:ascii="Times New Roman" w:hAnsi="Times New Roman" w:cs="Times New Roman"/>
          <w:color w:val="auto"/>
          <w:sz w:val="24"/>
          <w:szCs w:val="24"/>
        </w:rPr>
        <w:t xml:space="preserve"> Kumanda üzerinde bulunan bir anahtar veya buton, Mini İHA’yı aktif/pasif (arm/disarm) hale getirmek üzere ayarlanacaktır. Yarışma öncesi bu özelliğin kontrolü yapılacak olup, bu özelliği çalışmayan İHA ve takımı yarışma dışı bırakılacaktır.</w:t>
      </w:r>
    </w:p>
    <w:p w14:paraId="010D7843" w14:textId="77777777"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b/>
          <w:color w:val="auto"/>
          <w:sz w:val="24"/>
          <w:szCs w:val="24"/>
        </w:rPr>
        <w:t>7.2</w:t>
      </w:r>
      <w:r w:rsidRPr="008C1F16">
        <w:rPr>
          <w:rFonts w:ascii="Times New Roman" w:hAnsi="Times New Roman" w:cs="Times New Roman"/>
          <w:color w:val="auto"/>
          <w:sz w:val="24"/>
          <w:szCs w:val="24"/>
        </w:rPr>
        <w:t xml:space="preserve"> Mini İHA ile kumanda bağlantısı koptuğunda, araç otomatik iniş (land) yapacaktır (radio failsafe). Bu özelliğin olup olmadığı yarışma öncesinde hakemler tarafından kontrol edilecektir. Bu özelliği ayarlanmamış Mini İHA’lar yarışma dışı bırakılacaktır.</w:t>
      </w:r>
    </w:p>
    <w:p w14:paraId="7CCB6566" w14:textId="3917E071"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b/>
          <w:color w:val="auto"/>
          <w:sz w:val="24"/>
          <w:szCs w:val="24"/>
        </w:rPr>
        <w:t>7.3</w:t>
      </w:r>
      <w:r w:rsidRPr="008C1F16">
        <w:rPr>
          <w:rFonts w:ascii="Times New Roman" w:hAnsi="Times New Roman" w:cs="Times New Roman"/>
          <w:color w:val="auto"/>
          <w:sz w:val="24"/>
          <w:szCs w:val="24"/>
        </w:rPr>
        <w:t xml:space="preserve"> Mini İHA yarışma alanı sınırları veya görüş alanı dışına çıktı</w:t>
      </w:r>
      <w:r w:rsidR="00BB4E5C" w:rsidRPr="008C1F16">
        <w:rPr>
          <w:rFonts w:ascii="Times New Roman" w:hAnsi="Times New Roman" w:cs="Times New Roman"/>
          <w:color w:val="auto"/>
          <w:sz w:val="24"/>
          <w:szCs w:val="24"/>
        </w:rPr>
        <w:t>ğında, hakem talimat verdiğinde,</w:t>
      </w:r>
      <w:r w:rsidRPr="008C1F16">
        <w:rPr>
          <w:rFonts w:ascii="Times New Roman" w:hAnsi="Times New Roman" w:cs="Times New Roman"/>
          <w:color w:val="auto"/>
          <w:sz w:val="24"/>
          <w:szCs w:val="24"/>
        </w:rPr>
        <w:t xml:space="preserve"> pilot tarafından Mini İHA pasif hale getirilerek (disarm) düşürülecektir.</w:t>
      </w:r>
    </w:p>
    <w:p w14:paraId="21FDE9B4" w14:textId="71EC96AE"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b/>
          <w:color w:val="auto"/>
          <w:sz w:val="24"/>
          <w:szCs w:val="24"/>
        </w:rPr>
        <w:t>7.4</w:t>
      </w:r>
      <w:r w:rsidRPr="008C1F16">
        <w:rPr>
          <w:rFonts w:ascii="Times New Roman" w:hAnsi="Times New Roman" w:cs="Times New Roman"/>
          <w:color w:val="auto"/>
          <w:sz w:val="24"/>
          <w:szCs w:val="24"/>
        </w:rPr>
        <w:t xml:space="preserve"> </w:t>
      </w:r>
      <w:r w:rsidR="006524AB" w:rsidRPr="008C1F16">
        <w:rPr>
          <w:rFonts w:ascii="Times New Roman" w:hAnsi="Times New Roman" w:cs="Times New Roman"/>
          <w:color w:val="auto"/>
          <w:sz w:val="24"/>
          <w:szCs w:val="24"/>
        </w:rPr>
        <w:t xml:space="preserve">Mini </w:t>
      </w:r>
      <w:r w:rsidRPr="008C1F16">
        <w:rPr>
          <w:rFonts w:ascii="Times New Roman" w:hAnsi="Times New Roman" w:cs="Times New Roman"/>
          <w:color w:val="auto"/>
          <w:sz w:val="24"/>
          <w:szCs w:val="24"/>
        </w:rPr>
        <w:t>İHA’larda yüksek akım verebilme özelliğine sahip LiPo veya türevleri bataryalar kullanılmaktadır. Bu bataryalar kimya</w:t>
      </w:r>
      <w:r w:rsidR="00BB4E5C" w:rsidRPr="008C1F16">
        <w:rPr>
          <w:rFonts w:ascii="Times New Roman" w:hAnsi="Times New Roman" w:cs="Times New Roman"/>
          <w:color w:val="auto"/>
          <w:sz w:val="24"/>
          <w:szCs w:val="24"/>
        </w:rPr>
        <w:t>sal olarak kararsız yapıda olup</w:t>
      </w:r>
      <w:r w:rsidRPr="008C1F16">
        <w:rPr>
          <w:rFonts w:ascii="Times New Roman" w:hAnsi="Times New Roman" w:cs="Times New Roman"/>
          <w:color w:val="auto"/>
          <w:sz w:val="24"/>
          <w:szCs w:val="24"/>
        </w:rPr>
        <w:t xml:space="preserve"> kolaylıkla patlayabilmektedir. Her takımın</w:t>
      </w:r>
      <w:r w:rsidR="00BB4E5C" w:rsidRPr="008C1F16">
        <w:rPr>
          <w:rFonts w:ascii="Times New Roman" w:hAnsi="Times New Roman" w:cs="Times New Roman"/>
          <w:color w:val="auto"/>
          <w:sz w:val="24"/>
          <w:szCs w:val="24"/>
        </w:rPr>
        <w:t>,</w:t>
      </w:r>
      <w:r w:rsidRPr="008C1F16">
        <w:rPr>
          <w:rFonts w:ascii="Times New Roman" w:hAnsi="Times New Roman" w:cs="Times New Roman"/>
          <w:color w:val="auto"/>
          <w:sz w:val="24"/>
          <w:szCs w:val="24"/>
        </w:rPr>
        <w:t xml:space="preserve"> bataryalarını taşımak için yeterli sayıda ve büyüklükte yanmaz batarya torbası (LiPo safe bag) bulundurması şarttır. Yarışma alanında pillerinin açıkta olduğu, açıkta şarj edildiği tespit edilen takımlar uyarılacak ve her uyarı için takıma 10sn. süre cezası verilecektir.</w:t>
      </w:r>
    </w:p>
    <w:p w14:paraId="24FB4FC5" w14:textId="14D4F1D5"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b/>
          <w:color w:val="auto"/>
          <w:sz w:val="24"/>
          <w:szCs w:val="24"/>
        </w:rPr>
        <w:t>7.5</w:t>
      </w:r>
      <w:r w:rsidRPr="008C1F16">
        <w:rPr>
          <w:rFonts w:ascii="Times New Roman" w:hAnsi="Times New Roman" w:cs="Times New Roman"/>
          <w:color w:val="auto"/>
          <w:sz w:val="24"/>
          <w:szCs w:val="24"/>
        </w:rPr>
        <w:t xml:space="preserve"> </w:t>
      </w:r>
      <w:r w:rsidR="006524AB" w:rsidRPr="008C1F16">
        <w:rPr>
          <w:rFonts w:ascii="Times New Roman" w:hAnsi="Times New Roman" w:cs="Times New Roman"/>
          <w:color w:val="auto"/>
          <w:sz w:val="24"/>
          <w:szCs w:val="24"/>
        </w:rPr>
        <w:t xml:space="preserve">Mini İHA üzerinde </w:t>
      </w:r>
      <w:r w:rsidRPr="008C1F16">
        <w:rPr>
          <w:rFonts w:ascii="Times New Roman" w:hAnsi="Times New Roman" w:cs="Times New Roman"/>
          <w:color w:val="auto"/>
          <w:sz w:val="24"/>
          <w:szCs w:val="24"/>
        </w:rPr>
        <w:t xml:space="preserve">LiPo veya türevi bataryaların takıldığı fişler (plug) gerektiğinde hakem tarafından kolaylıkla çıkarılabilecek şekilde yerleştirilecektir. Böylelikle acil durumda bataryanın İHA’dan kolayca sökülebilmesi sağlanacaktır. </w:t>
      </w:r>
      <w:r w:rsidR="006524AB" w:rsidRPr="008C1F16">
        <w:rPr>
          <w:rFonts w:ascii="Times New Roman" w:hAnsi="Times New Roman" w:cs="Times New Roman"/>
          <w:color w:val="auto"/>
          <w:sz w:val="24"/>
          <w:szCs w:val="24"/>
        </w:rPr>
        <w:t xml:space="preserve">Mini </w:t>
      </w:r>
      <w:r w:rsidRPr="008C1F16">
        <w:rPr>
          <w:rFonts w:ascii="Times New Roman" w:hAnsi="Times New Roman" w:cs="Times New Roman"/>
          <w:color w:val="auto"/>
          <w:sz w:val="24"/>
          <w:szCs w:val="24"/>
        </w:rPr>
        <w:t>İHA’nın tasarımı ve montajında bu husus göz önüne alınmalıdır.</w:t>
      </w:r>
    </w:p>
    <w:p w14:paraId="583006F1" w14:textId="1C5D8055" w:rsidR="00D4043D"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b/>
          <w:color w:val="auto"/>
          <w:sz w:val="24"/>
          <w:szCs w:val="24"/>
        </w:rPr>
        <w:t>7.6</w:t>
      </w:r>
      <w:r w:rsidRPr="008C1F16">
        <w:rPr>
          <w:rFonts w:ascii="Times New Roman" w:hAnsi="Times New Roman" w:cs="Times New Roman"/>
          <w:color w:val="auto"/>
          <w:sz w:val="24"/>
          <w:szCs w:val="24"/>
        </w:rPr>
        <w:t xml:space="preserve"> Takımlara, </w:t>
      </w:r>
      <w:r w:rsidR="006524AB" w:rsidRPr="008C1F16">
        <w:rPr>
          <w:rFonts w:ascii="Times New Roman" w:hAnsi="Times New Roman" w:cs="Times New Roman"/>
          <w:color w:val="auto"/>
          <w:sz w:val="24"/>
          <w:szCs w:val="24"/>
        </w:rPr>
        <w:t xml:space="preserve">Mini </w:t>
      </w:r>
      <w:r w:rsidRPr="008C1F16">
        <w:rPr>
          <w:rFonts w:ascii="Times New Roman" w:hAnsi="Times New Roman" w:cs="Times New Roman"/>
          <w:color w:val="auto"/>
          <w:sz w:val="24"/>
          <w:szCs w:val="24"/>
        </w:rPr>
        <w:t>İH</w:t>
      </w:r>
      <w:r w:rsidR="002B3CDC" w:rsidRPr="008C1F16">
        <w:rPr>
          <w:rFonts w:ascii="Times New Roman" w:hAnsi="Times New Roman" w:cs="Times New Roman"/>
          <w:color w:val="auto"/>
          <w:sz w:val="24"/>
          <w:szCs w:val="24"/>
        </w:rPr>
        <w:t xml:space="preserve">A’larını test edebilmeleri için </w:t>
      </w:r>
      <w:r w:rsidRPr="008C1F16">
        <w:rPr>
          <w:rFonts w:ascii="Times New Roman" w:hAnsi="Times New Roman" w:cs="Times New Roman"/>
          <w:color w:val="auto"/>
          <w:sz w:val="24"/>
          <w:szCs w:val="24"/>
        </w:rPr>
        <w:t xml:space="preserve"> yarışma bölgesi içerisinde özel bir test alanı tahsis edilecektir. Bu test alanında bulunan hakemler test uçuşlarını düzenleyecektir. Test alanı dışında (koridor, bahçe, vb.) uçuş yaptığı tespit edilen takımlar uyarılacak ve her uyarı için takıma 15</w:t>
      </w:r>
      <w:r w:rsidR="00BB4E5C"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 xml:space="preserve">sn süre cezası verilecektir. Gerektiğinde, hakemlerin takdiri doğrultusunda, İHA ve takımı yarışma dışı bırakılacaktır. </w:t>
      </w:r>
    </w:p>
    <w:p w14:paraId="4FFBF27E" w14:textId="5672B2B3" w:rsidR="002B66BE" w:rsidRPr="008C1F16" w:rsidRDefault="002B66BE" w:rsidP="00A624BD">
      <w:pPr>
        <w:rPr>
          <w:rFonts w:ascii="Times New Roman" w:hAnsi="Times New Roman" w:cs="Times New Roman"/>
          <w:b/>
          <w:sz w:val="24"/>
          <w:szCs w:val="24"/>
        </w:rPr>
      </w:pPr>
    </w:p>
    <w:p w14:paraId="6CAC7F42" w14:textId="60E1C2D3" w:rsidR="00D4043D" w:rsidRPr="008C1F16" w:rsidRDefault="00D4043D"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8. İLETİŞİM</w:t>
      </w:r>
    </w:p>
    <w:p w14:paraId="41DA7639" w14:textId="68E01BEB" w:rsidR="00B769B0" w:rsidRPr="008C1F16" w:rsidRDefault="00D4043D" w:rsidP="00521674">
      <w:pPr>
        <w:pStyle w:val="Govde1"/>
        <w:spacing w:after="120" w:line="276" w:lineRule="auto"/>
        <w:ind w:firstLine="720"/>
        <w:rPr>
          <w:rFonts w:ascii="Times New Roman" w:hAnsi="Times New Roman" w:cs="Times New Roman"/>
          <w:color w:val="auto"/>
          <w:sz w:val="24"/>
          <w:szCs w:val="24"/>
        </w:rPr>
      </w:pPr>
      <w:r w:rsidRPr="008C1F16">
        <w:rPr>
          <w:rFonts w:ascii="Times New Roman" w:hAnsi="Times New Roman" w:cs="Times New Roman"/>
          <w:color w:val="auto"/>
          <w:sz w:val="24"/>
          <w:szCs w:val="24"/>
        </w:rPr>
        <w:t>Her türlü sorunuzda lütfen öncelikle yarışma kılavuzunu okuyunuz. Kılavuz</w:t>
      </w:r>
      <w:r w:rsidR="00A707FF" w:rsidRPr="008C1F16">
        <w:rPr>
          <w:rFonts w:ascii="Times New Roman" w:hAnsi="Times New Roman" w:cs="Times New Roman"/>
          <w:color w:val="auto"/>
          <w:sz w:val="24"/>
          <w:szCs w:val="24"/>
        </w:rPr>
        <w:t>,</w:t>
      </w:r>
      <w:r w:rsidRPr="008C1F16">
        <w:rPr>
          <w:rFonts w:ascii="Times New Roman" w:hAnsi="Times New Roman" w:cs="Times New Roman"/>
          <w:color w:val="auto"/>
          <w:sz w:val="24"/>
          <w:szCs w:val="24"/>
        </w:rPr>
        <w:t xml:space="preserve"> oluşabilecek tüm soruları cevaplayacak şekilde hazırlanmıştır. Gerektiğinde kılavuzu tekrar ve dikkatlice </w:t>
      </w:r>
      <w:r w:rsidRPr="008C1F16">
        <w:rPr>
          <w:rFonts w:ascii="Times New Roman" w:hAnsi="Times New Roman" w:cs="Times New Roman"/>
          <w:color w:val="auto"/>
          <w:sz w:val="24"/>
          <w:szCs w:val="24"/>
        </w:rPr>
        <w:lastRenderedPageBreak/>
        <w:t>okumak faydalı olacaktır.</w:t>
      </w:r>
      <w:r w:rsidR="005059BB" w:rsidRPr="008C1F16">
        <w:rPr>
          <w:rFonts w:ascii="Times New Roman" w:hAnsi="Times New Roman" w:cs="Times New Roman"/>
          <w:color w:val="auto"/>
          <w:sz w:val="24"/>
          <w:szCs w:val="24"/>
        </w:rPr>
        <w:t xml:space="preserve"> </w:t>
      </w:r>
      <w:r w:rsidRPr="008C1F16">
        <w:rPr>
          <w:rFonts w:ascii="Times New Roman" w:hAnsi="Times New Roman" w:cs="Times New Roman"/>
          <w:color w:val="auto"/>
          <w:sz w:val="24"/>
          <w:szCs w:val="24"/>
        </w:rPr>
        <w:t>Buna rağmen hala soru işaretleri kalmış ise aşağıdaki e-posta adresi üzerinden iletişim kurabilirsiniz.</w:t>
      </w:r>
    </w:p>
    <w:p w14:paraId="74F64278" w14:textId="58220CB5" w:rsidR="00463FE0" w:rsidRPr="008C1F16" w:rsidRDefault="008740FC" w:rsidP="00521674">
      <w:pPr>
        <w:pStyle w:val="Govde1"/>
        <w:spacing w:after="120" w:line="276" w:lineRule="auto"/>
        <w:jc w:val="center"/>
        <w:rPr>
          <w:rFonts w:ascii="Times New Roman" w:hAnsi="Times New Roman" w:cs="Times New Roman"/>
          <w:color w:val="auto"/>
          <w:sz w:val="24"/>
          <w:szCs w:val="24"/>
        </w:rPr>
      </w:pPr>
      <w:r w:rsidRPr="008C1F16">
        <w:rPr>
          <w:rFonts w:ascii="Times New Roman" w:hAnsi="Times New Roman" w:cs="Times New Roman"/>
          <w:color w:val="auto"/>
          <w:sz w:val="24"/>
          <w:szCs w:val="24"/>
        </w:rPr>
        <w:t>iha.robotyarismasi@meb.gov.tr</w:t>
      </w:r>
    </w:p>
    <w:p w14:paraId="093E7118" w14:textId="77777777" w:rsidR="008740FC" w:rsidRPr="008C1F16" w:rsidRDefault="008740FC" w:rsidP="008740FC">
      <w:pPr>
        <w:rPr>
          <w:lang w:val="tr-TR"/>
        </w:rPr>
      </w:pPr>
    </w:p>
    <w:p w14:paraId="2660E6AA" w14:textId="77777777" w:rsidR="00463FE0" w:rsidRPr="008C1F16" w:rsidRDefault="00463FE0" w:rsidP="00521674">
      <w:pPr>
        <w:pStyle w:val="Balk2"/>
        <w:spacing w:before="0"/>
        <w:ind w:firstLine="720"/>
        <w:rPr>
          <w:rFonts w:ascii="Times New Roman" w:hAnsi="Times New Roman" w:cs="Times New Roman"/>
          <w:b/>
          <w:sz w:val="24"/>
          <w:szCs w:val="24"/>
        </w:rPr>
      </w:pPr>
      <w:r w:rsidRPr="008C1F16">
        <w:rPr>
          <w:rFonts w:ascii="Times New Roman" w:hAnsi="Times New Roman" w:cs="Times New Roman"/>
          <w:b/>
          <w:sz w:val="24"/>
          <w:szCs w:val="24"/>
        </w:rPr>
        <w:t>9. YARIŞMA SIRASINDA SAHADA DIKKAT EDILECEK COVID-19 PANDEMI KURALLARI</w:t>
      </w:r>
    </w:p>
    <w:p w14:paraId="69147800" w14:textId="4AB649D5" w:rsidR="00463FE0" w:rsidRPr="008C1F16" w:rsidRDefault="00A14B5F" w:rsidP="00A624BD">
      <w:pPr>
        <w:pStyle w:val="ListeParagraf"/>
        <w:numPr>
          <w:ilvl w:val="0"/>
          <w:numId w:val="8"/>
        </w:numPr>
        <w:spacing w:after="120"/>
        <w:ind w:left="993" w:hanging="285"/>
        <w:contextualSpacing w:val="0"/>
        <w:jc w:val="both"/>
        <w:rPr>
          <w:rFonts w:ascii="Times New Roman" w:eastAsia="Verdana" w:hAnsi="Times New Roman" w:cs="Times New Roman"/>
          <w:b/>
          <w:spacing w:val="-1"/>
          <w:position w:val="-1"/>
          <w:sz w:val="24"/>
          <w:szCs w:val="24"/>
        </w:rPr>
      </w:pPr>
      <w:r w:rsidRPr="008C1F16">
        <w:rPr>
          <w:rFonts w:ascii="Times New Roman" w:hAnsi="Times New Roman" w:cs="Times New Roman"/>
          <w:sz w:val="24"/>
          <w:szCs w:val="24"/>
        </w:rPr>
        <w:t>H</w:t>
      </w:r>
      <w:r w:rsidR="00277A32" w:rsidRPr="008C1F16">
        <w:rPr>
          <w:rFonts w:ascii="Times New Roman" w:hAnsi="Times New Roman" w:cs="Times New Roman"/>
          <w:sz w:val="24"/>
          <w:szCs w:val="24"/>
        </w:rPr>
        <w:t>ij</w:t>
      </w:r>
      <w:r w:rsidR="006E1585" w:rsidRPr="008C1F16">
        <w:rPr>
          <w:rFonts w:ascii="Times New Roman" w:hAnsi="Times New Roman" w:cs="Times New Roman"/>
          <w:sz w:val="24"/>
          <w:szCs w:val="24"/>
        </w:rPr>
        <w:t>y</w:t>
      </w:r>
      <w:r w:rsidR="00277A32" w:rsidRPr="008C1F16">
        <w:rPr>
          <w:rFonts w:ascii="Times New Roman" w:hAnsi="Times New Roman" w:cs="Times New Roman"/>
          <w:sz w:val="24"/>
          <w:szCs w:val="24"/>
        </w:rPr>
        <w:t>en kuralları</w:t>
      </w:r>
      <w:r w:rsidR="006E1585" w:rsidRPr="008C1F16">
        <w:rPr>
          <w:rFonts w:ascii="Times New Roman" w:hAnsi="Times New Roman" w:cs="Times New Roman"/>
          <w:sz w:val="24"/>
          <w:szCs w:val="24"/>
        </w:rPr>
        <w:t>n</w:t>
      </w:r>
      <w:r w:rsidR="00277A32" w:rsidRPr="008C1F16">
        <w:rPr>
          <w:rFonts w:ascii="Times New Roman" w:hAnsi="Times New Roman" w:cs="Times New Roman"/>
          <w:sz w:val="24"/>
          <w:szCs w:val="24"/>
        </w:rPr>
        <w:t>a uyunuz</w:t>
      </w:r>
      <w:r w:rsidR="006E1585" w:rsidRPr="008C1F16">
        <w:rPr>
          <w:rFonts w:ascii="Times New Roman" w:hAnsi="Times New Roman" w:cs="Times New Roman"/>
          <w:sz w:val="24"/>
          <w:szCs w:val="24"/>
        </w:rPr>
        <w:t>.</w:t>
      </w:r>
    </w:p>
    <w:bookmarkEnd w:id="0"/>
    <w:p w14:paraId="3E74A737" w14:textId="344EAB71" w:rsidR="00463FE0" w:rsidRPr="008C1F16" w:rsidRDefault="00452345" w:rsidP="00A624BD">
      <w:pPr>
        <w:numPr>
          <w:ilvl w:val="0"/>
          <w:numId w:val="8"/>
        </w:numPr>
        <w:spacing w:after="120"/>
        <w:ind w:left="993" w:hanging="285"/>
        <w:jc w:val="both"/>
        <w:rPr>
          <w:lang w:val="tr-TR"/>
        </w:rPr>
      </w:pPr>
      <w:r w:rsidRPr="008C1F16">
        <w:rPr>
          <w:rFonts w:ascii="Times New Roman" w:hAnsi="Times New Roman" w:cs="Times New Roman"/>
          <w:sz w:val="24"/>
          <w:szCs w:val="24"/>
        </w:rPr>
        <w:t>Sosyal mesafeye dikka</w:t>
      </w:r>
      <w:r w:rsidRPr="008C1F16">
        <w:rPr>
          <w:rFonts w:ascii="Times New Roman" w:hAnsi="Times New Roman"/>
          <w:sz w:val="24"/>
          <w:szCs w:val="24"/>
        </w:rPr>
        <w:t>t ediniz.</w:t>
      </w:r>
    </w:p>
    <w:sectPr w:rsidR="00463FE0" w:rsidRPr="008C1F16" w:rsidSect="006D039E">
      <w:headerReference w:type="default" r:id="rId36"/>
      <w:footerReference w:type="default" r:id="rId37"/>
      <w:pgSz w:w="11907" w:h="16839" w:code="9"/>
      <w:pgMar w:top="1843" w:right="1134" w:bottom="1276" w:left="1134" w:header="284" w:footer="304"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38481" w14:textId="77777777" w:rsidR="00B40264" w:rsidRDefault="00B40264" w:rsidP="00785D1C">
      <w:pPr>
        <w:spacing w:line="240" w:lineRule="auto"/>
      </w:pPr>
      <w:r>
        <w:separator/>
      </w:r>
    </w:p>
  </w:endnote>
  <w:endnote w:type="continuationSeparator" w:id="0">
    <w:p w14:paraId="0620DC88" w14:textId="77777777" w:rsidR="00B40264" w:rsidRDefault="00B40264"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rPr>
      <w:id w:val="2017113961"/>
      <w:docPartObj>
        <w:docPartGallery w:val="Page Numbers (Bottom of Page)"/>
        <w:docPartUnique/>
      </w:docPartObj>
    </w:sdtPr>
    <w:sdtEndPr>
      <w:rPr>
        <w:rFonts w:ascii="Times New Roman" w:hAnsi="Times New Roman" w:cs="Times New Roman"/>
        <w:sz w:val="32"/>
      </w:rPr>
    </w:sdtEndPr>
    <w:sdtContent>
      <w:p w14:paraId="02703F6D" w14:textId="1F1F4A4F" w:rsidR="00AC4CA5" w:rsidRPr="006D039E" w:rsidRDefault="00AC4CA5" w:rsidP="006D039E">
        <w:pPr>
          <w:pStyle w:val="Altbilgi"/>
          <w:tabs>
            <w:tab w:val="clear" w:pos="9072"/>
          </w:tabs>
          <w:spacing w:line="360" w:lineRule="auto"/>
          <w:ind w:right="708"/>
          <w:jc w:val="right"/>
          <w:rPr>
            <w:rFonts w:ascii="Times New Roman" w:hAnsi="Times New Roman" w:cs="Times New Roman"/>
            <w:b/>
            <w:color w:val="FFFFFF" w:themeColor="background1"/>
          </w:rPr>
        </w:pPr>
        <w:r w:rsidRPr="006D039E">
          <w:rPr>
            <w:rFonts w:ascii="Times New Roman" w:hAnsi="Times New Roman" w:cs="Times New Roman"/>
            <w:b/>
            <w:color w:val="FFFFFF" w:themeColor="background1"/>
            <w:sz w:val="24"/>
            <w:szCs w:val="24"/>
          </w:rPr>
          <w:fldChar w:fldCharType="begin"/>
        </w:r>
        <w:r w:rsidRPr="006D039E">
          <w:rPr>
            <w:rFonts w:ascii="Times New Roman" w:hAnsi="Times New Roman" w:cs="Times New Roman"/>
            <w:b/>
            <w:color w:val="FFFFFF" w:themeColor="background1"/>
            <w:sz w:val="24"/>
            <w:szCs w:val="24"/>
          </w:rPr>
          <w:instrText>PAGE   \* MERGEFORMAT</w:instrText>
        </w:r>
        <w:r w:rsidRPr="006D039E">
          <w:rPr>
            <w:rFonts w:ascii="Times New Roman" w:hAnsi="Times New Roman" w:cs="Times New Roman"/>
            <w:b/>
            <w:color w:val="FFFFFF" w:themeColor="background1"/>
            <w:sz w:val="24"/>
            <w:szCs w:val="24"/>
          </w:rPr>
          <w:fldChar w:fldCharType="separate"/>
        </w:r>
        <w:r w:rsidR="007F5C34" w:rsidRPr="007F5C34">
          <w:rPr>
            <w:rFonts w:ascii="Times New Roman" w:hAnsi="Times New Roman" w:cs="Times New Roman"/>
            <w:b/>
            <w:noProof/>
            <w:color w:val="FFFFFF" w:themeColor="background1"/>
            <w:sz w:val="24"/>
            <w:szCs w:val="24"/>
            <w:lang w:val="tr-TR"/>
          </w:rPr>
          <w:t>1</w:t>
        </w:r>
        <w:r w:rsidRPr="006D039E">
          <w:rPr>
            <w:rFonts w:ascii="Times New Roman" w:hAnsi="Times New Roman" w:cs="Times New Roman"/>
            <w:b/>
            <w:color w:val="FFFFFF" w:themeColor="background1"/>
            <w:sz w:val="24"/>
            <w:szCs w:val="24"/>
          </w:rPr>
          <w:fldChar w:fldCharType="end"/>
        </w:r>
        <w:r w:rsidR="00A624BD" w:rsidRPr="006D039E">
          <w:rPr>
            <w:rFonts w:ascii="Times New Roman" w:hAnsi="Times New Roman" w:cs="Times New Roman"/>
            <w:b/>
            <w:color w:val="FFFFFF" w:themeColor="background1"/>
            <w:sz w:val="24"/>
            <w:szCs w:val="24"/>
          </w:rPr>
          <w:t>/2</w:t>
        </w:r>
        <w:r w:rsidR="00A859B0">
          <w:rPr>
            <w:rFonts w:ascii="Times New Roman" w:hAnsi="Times New Roman" w:cs="Times New Roman"/>
            <w:b/>
            <w:color w:val="FFFFFF" w:themeColor="background1"/>
            <w:sz w:val="24"/>
            <w:szCs w:val="24"/>
          </w:rPr>
          <w:t>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CAC25" w14:textId="77777777" w:rsidR="00B40264" w:rsidRDefault="00B40264" w:rsidP="00785D1C">
      <w:pPr>
        <w:spacing w:line="240" w:lineRule="auto"/>
      </w:pPr>
      <w:r>
        <w:separator/>
      </w:r>
    </w:p>
  </w:footnote>
  <w:footnote w:type="continuationSeparator" w:id="0">
    <w:p w14:paraId="1146962C" w14:textId="77777777" w:rsidR="00B40264" w:rsidRDefault="00B40264"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A88D5" w14:textId="6F1CE2FB" w:rsidR="00785D1C" w:rsidRDefault="00A859B0">
    <w:pPr>
      <w:pStyle w:val="stbilgi"/>
    </w:pPr>
    <w:r>
      <w:rPr>
        <w:noProof/>
        <w:lang w:val="tr-TR"/>
      </w:rPr>
      <w:drawing>
        <wp:anchor distT="0" distB="0" distL="114300" distR="114300" simplePos="0" relativeHeight="251658240" behindDoc="1" locked="0" layoutInCell="1" allowOverlap="1" wp14:anchorId="3FB41473" wp14:editId="1AF18108">
          <wp:simplePos x="0" y="0"/>
          <wp:positionH relativeFrom="column">
            <wp:posOffset>-720091</wp:posOffset>
          </wp:positionH>
          <wp:positionV relativeFrom="paragraph">
            <wp:posOffset>-188807</wp:posOffset>
          </wp:positionV>
          <wp:extent cx="7572019" cy="10710334"/>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MİNİ İHA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234" cy="107092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1">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2"/>
  </w:num>
  <w:num w:numId="4">
    <w:abstractNumId w:val="4"/>
  </w:num>
  <w:num w:numId="5">
    <w:abstractNumId w:val="5"/>
  </w:num>
  <w:num w:numId="6">
    <w:abstractNumId w:val="1"/>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3AA"/>
    <w:rsid w:val="000008CF"/>
    <w:rsid w:val="0000413D"/>
    <w:rsid w:val="000100C1"/>
    <w:rsid w:val="00011E0A"/>
    <w:rsid w:val="00013C7A"/>
    <w:rsid w:val="00020729"/>
    <w:rsid w:val="00023708"/>
    <w:rsid w:val="00024A85"/>
    <w:rsid w:val="0005115F"/>
    <w:rsid w:val="00065729"/>
    <w:rsid w:val="00083C23"/>
    <w:rsid w:val="00084049"/>
    <w:rsid w:val="000841A2"/>
    <w:rsid w:val="0008473B"/>
    <w:rsid w:val="000B6408"/>
    <w:rsid w:val="000B6E0E"/>
    <w:rsid w:val="000D0D97"/>
    <w:rsid w:val="000E4BBD"/>
    <w:rsid w:val="000F224D"/>
    <w:rsid w:val="000F4190"/>
    <w:rsid w:val="000F49C0"/>
    <w:rsid w:val="000F7D81"/>
    <w:rsid w:val="00100878"/>
    <w:rsid w:val="00103E11"/>
    <w:rsid w:val="00105236"/>
    <w:rsid w:val="001252A6"/>
    <w:rsid w:val="0013756F"/>
    <w:rsid w:val="00150078"/>
    <w:rsid w:val="0016423E"/>
    <w:rsid w:val="00164849"/>
    <w:rsid w:val="00167A9E"/>
    <w:rsid w:val="00167C7B"/>
    <w:rsid w:val="0019416B"/>
    <w:rsid w:val="00197A14"/>
    <w:rsid w:val="001C2484"/>
    <w:rsid w:val="001C60D4"/>
    <w:rsid w:val="0020209D"/>
    <w:rsid w:val="0022106C"/>
    <w:rsid w:val="00254210"/>
    <w:rsid w:val="00263A6D"/>
    <w:rsid w:val="00264E25"/>
    <w:rsid w:val="00277A32"/>
    <w:rsid w:val="002A1DA5"/>
    <w:rsid w:val="002B0A62"/>
    <w:rsid w:val="002B3CDC"/>
    <w:rsid w:val="002B3DF6"/>
    <w:rsid w:val="002B4031"/>
    <w:rsid w:val="002B66BE"/>
    <w:rsid w:val="002E1057"/>
    <w:rsid w:val="002E5B21"/>
    <w:rsid w:val="002F1976"/>
    <w:rsid w:val="002F7CC2"/>
    <w:rsid w:val="00320904"/>
    <w:rsid w:val="00331202"/>
    <w:rsid w:val="00333DD4"/>
    <w:rsid w:val="003351DB"/>
    <w:rsid w:val="0034471E"/>
    <w:rsid w:val="00345AB8"/>
    <w:rsid w:val="00364A06"/>
    <w:rsid w:val="0036557A"/>
    <w:rsid w:val="00367D17"/>
    <w:rsid w:val="003717B2"/>
    <w:rsid w:val="00376BB5"/>
    <w:rsid w:val="00386360"/>
    <w:rsid w:val="003A320B"/>
    <w:rsid w:val="003B132D"/>
    <w:rsid w:val="003B5791"/>
    <w:rsid w:val="003C0A92"/>
    <w:rsid w:val="003C2073"/>
    <w:rsid w:val="003E216C"/>
    <w:rsid w:val="00403F7D"/>
    <w:rsid w:val="00414FAB"/>
    <w:rsid w:val="00424691"/>
    <w:rsid w:val="00424A59"/>
    <w:rsid w:val="00426EE9"/>
    <w:rsid w:val="00433635"/>
    <w:rsid w:val="00442A70"/>
    <w:rsid w:val="00452345"/>
    <w:rsid w:val="00463FE0"/>
    <w:rsid w:val="00466702"/>
    <w:rsid w:val="004918C7"/>
    <w:rsid w:val="004A60D3"/>
    <w:rsid w:val="004B3DB1"/>
    <w:rsid w:val="004D68F9"/>
    <w:rsid w:val="004E09BA"/>
    <w:rsid w:val="004F2CB4"/>
    <w:rsid w:val="004F2FDE"/>
    <w:rsid w:val="005016CF"/>
    <w:rsid w:val="005059BB"/>
    <w:rsid w:val="005115BC"/>
    <w:rsid w:val="0051185F"/>
    <w:rsid w:val="00514666"/>
    <w:rsid w:val="00521674"/>
    <w:rsid w:val="00524814"/>
    <w:rsid w:val="00531207"/>
    <w:rsid w:val="0054032F"/>
    <w:rsid w:val="005435A0"/>
    <w:rsid w:val="0054702D"/>
    <w:rsid w:val="00550823"/>
    <w:rsid w:val="005548A5"/>
    <w:rsid w:val="00554D87"/>
    <w:rsid w:val="00563566"/>
    <w:rsid w:val="0057663E"/>
    <w:rsid w:val="00577901"/>
    <w:rsid w:val="00581E07"/>
    <w:rsid w:val="00584E10"/>
    <w:rsid w:val="00597880"/>
    <w:rsid w:val="005A5E82"/>
    <w:rsid w:val="005C07D9"/>
    <w:rsid w:val="005C1769"/>
    <w:rsid w:val="005F3848"/>
    <w:rsid w:val="005F3C05"/>
    <w:rsid w:val="00621982"/>
    <w:rsid w:val="00645530"/>
    <w:rsid w:val="006455AC"/>
    <w:rsid w:val="006524AB"/>
    <w:rsid w:val="0067168E"/>
    <w:rsid w:val="00692D39"/>
    <w:rsid w:val="006A66DF"/>
    <w:rsid w:val="006C0CE6"/>
    <w:rsid w:val="006C3DEA"/>
    <w:rsid w:val="006D039E"/>
    <w:rsid w:val="006D0A83"/>
    <w:rsid w:val="006E1585"/>
    <w:rsid w:val="006E506E"/>
    <w:rsid w:val="006F04E6"/>
    <w:rsid w:val="006F2266"/>
    <w:rsid w:val="00700B6C"/>
    <w:rsid w:val="00717358"/>
    <w:rsid w:val="007208DD"/>
    <w:rsid w:val="00761083"/>
    <w:rsid w:val="00785D1C"/>
    <w:rsid w:val="00787F47"/>
    <w:rsid w:val="00792B18"/>
    <w:rsid w:val="007936F9"/>
    <w:rsid w:val="0079759B"/>
    <w:rsid w:val="007B4C6F"/>
    <w:rsid w:val="007D6836"/>
    <w:rsid w:val="007F5C34"/>
    <w:rsid w:val="00815035"/>
    <w:rsid w:val="00817EAF"/>
    <w:rsid w:val="00824A67"/>
    <w:rsid w:val="00825AA5"/>
    <w:rsid w:val="00843F78"/>
    <w:rsid w:val="008516B1"/>
    <w:rsid w:val="00863E7C"/>
    <w:rsid w:val="008666C8"/>
    <w:rsid w:val="008740FC"/>
    <w:rsid w:val="008A426B"/>
    <w:rsid w:val="008B2756"/>
    <w:rsid w:val="008C1F16"/>
    <w:rsid w:val="008C530C"/>
    <w:rsid w:val="008E1B02"/>
    <w:rsid w:val="008E3C41"/>
    <w:rsid w:val="008E5EC3"/>
    <w:rsid w:val="008E78AF"/>
    <w:rsid w:val="00902BF4"/>
    <w:rsid w:val="009363E3"/>
    <w:rsid w:val="009365C7"/>
    <w:rsid w:val="0094188C"/>
    <w:rsid w:val="00957802"/>
    <w:rsid w:val="009664D8"/>
    <w:rsid w:val="00975867"/>
    <w:rsid w:val="0098551D"/>
    <w:rsid w:val="009A2EC4"/>
    <w:rsid w:val="009B0413"/>
    <w:rsid w:val="009C45ED"/>
    <w:rsid w:val="009C74F0"/>
    <w:rsid w:val="009D6E90"/>
    <w:rsid w:val="009E7377"/>
    <w:rsid w:val="009F69E6"/>
    <w:rsid w:val="009F7C21"/>
    <w:rsid w:val="00A14B5F"/>
    <w:rsid w:val="00A20ECB"/>
    <w:rsid w:val="00A23847"/>
    <w:rsid w:val="00A45936"/>
    <w:rsid w:val="00A608A3"/>
    <w:rsid w:val="00A624BD"/>
    <w:rsid w:val="00A707FF"/>
    <w:rsid w:val="00A7613B"/>
    <w:rsid w:val="00A84CFB"/>
    <w:rsid w:val="00A859B0"/>
    <w:rsid w:val="00A87126"/>
    <w:rsid w:val="00A87F7B"/>
    <w:rsid w:val="00AA06BE"/>
    <w:rsid w:val="00AB1616"/>
    <w:rsid w:val="00AC131A"/>
    <w:rsid w:val="00AC320D"/>
    <w:rsid w:val="00AC4CA5"/>
    <w:rsid w:val="00AD23CE"/>
    <w:rsid w:val="00AE7D0C"/>
    <w:rsid w:val="00AF24CD"/>
    <w:rsid w:val="00B02CBC"/>
    <w:rsid w:val="00B072BC"/>
    <w:rsid w:val="00B16A4B"/>
    <w:rsid w:val="00B40264"/>
    <w:rsid w:val="00B62754"/>
    <w:rsid w:val="00B75F61"/>
    <w:rsid w:val="00B769B0"/>
    <w:rsid w:val="00B76EC2"/>
    <w:rsid w:val="00B81C15"/>
    <w:rsid w:val="00B832B7"/>
    <w:rsid w:val="00B84F61"/>
    <w:rsid w:val="00B879F3"/>
    <w:rsid w:val="00B9531E"/>
    <w:rsid w:val="00BB3A47"/>
    <w:rsid w:val="00BB4E5C"/>
    <w:rsid w:val="00BD1D76"/>
    <w:rsid w:val="00BE2BE1"/>
    <w:rsid w:val="00BE5E57"/>
    <w:rsid w:val="00C018D2"/>
    <w:rsid w:val="00C13197"/>
    <w:rsid w:val="00C15AF4"/>
    <w:rsid w:val="00C22B6C"/>
    <w:rsid w:val="00C53956"/>
    <w:rsid w:val="00C65B69"/>
    <w:rsid w:val="00C739C0"/>
    <w:rsid w:val="00C87412"/>
    <w:rsid w:val="00CA6F92"/>
    <w:rsid w:val="00CB6D7E"/>
    <w:rsid w:val="00CC0BBE"/>
    <w:rsid w:val="00CD689C"/>
    <w:rsid w:val="00CE315D"/>
    <w:rsid w:val="00CF68CF"/>
    <w:rsid w:val="00D00432"/>
    <w:rsid w:val="00D2410D"/>
    <w:rsid w:val="00D324FD"/>
    <w:rsid w:val="00D36DFE"/>
    <w:rsid w:val="00D37C92"/>
    <w:rsid w:val="00D4043D"/>
    <w:rsid w:val="00D51DDE"/>
    <w:rsid w:val="00D525F8"/>
    <w:rsid w:val="00D61755"/>
    <w:rsid w:val="00D62A9A"/>
    <w:rsid w:val="00D7068E"/>
    <w:rsid w:val="00D73847"/>
    <w:rsid w:val="00D92CCD"/>
    <w:rsid w:val="00D96B0D"/>
    <w:rsid w:val="00D96CF0"/>
    <w:rsid w:val="00DA2A47"/>
    <w:rsid w:val="00DB77C1"/>
    <w:rsid w:val="00DC60E2"/>
    <w:rsid w:val="00DC78C7"/>
    <w:rsid w:val="00DD0450"/>
    <w:rsid w:val="00DE264B"/>
    <w:rsid w:val="00DE29E2"/>
    <w:rsid w:val="00DE7069"/>
    <w:rsid w:val="00E0522C"/>
    <w:rsid w:val="00E13219"/>
    <w:rsid w:val="00E1364B"/>
    <w:rsid w:val="00E17FD3"/>
    <w:rsid w:val="00E422B4"/>
    <w:rsid w:val="00E6043D"/>
    <w:rsid w:val="00E64D70"/>
    <w:rsid w:val="00E70B22"/>
    <w:rsid w:val="00E80F18"/>
    <w:rsid w:val="00E817EB"/>
    <w:rsid w:val="00E901C8"/>
    <w:rsid w:val="00EB5A35"/>
    <w:rsid w:val="00EC6357"/>
    <w:rsid w:val="00ED78A8"/>
    <w:rsid w:val="00EE34A7"/>
    <w:rsid w:val="00EE5812"/>
    <w:rsid w:val="00EE69F0"/>
    <w:rsid w:val="00EF354C"/>
    <w:rsid w:val="00EF3AEE"/>
    <w:rsid w:val="00EF6F22"/>
    <w:rsid w:val="00F0108E"/>
    <w:rsid w:val="00F427E8"/>
    <w:rsid w:val="00F42B3D"/>
    <w:rsid w:val="00F717EC"/>
    <w:rsid w:val="00F779F1"/>
    <w:rsid w:val="00F83CEE"/>
    <w:rsid w:val="00F97E9B"/>
    <w:rsid w:val="00FC37B4"/>
    <w:rsid w:val="00FC386A"/>
    <w:rsid w:val="00FD4ABC"/>
    <w:rsid w:val="00FD6818"/>
    <w:rsid w:val="00FE6BFF"/>
    <w:rsid w:val="00FE7F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8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31A"/>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link w:val="Balk2Char"/>
    <w:uiPriority w:val="9"/>
    <w:semiHidden/>
    <w:unhideWhenUsed/>
    <w:qFormat/>
    <w:pPr>
      <w:keepNext/>
      <w:keepLines/>
      <w:spacing w:before="360" w:after="120"/>
      <w:outlineLvl w:val="1"/>
    </w:pPr>
    <w:rPr>
      <w:sz w:val="32"/>
      <w:szCs w:val="32"/>
    </w:rPr>
  </w:style>
  <w:style w:type="paragraph" w:styleId="Balk3">
    <w:name w:val="heading 3"/>
    <w:basedOn w:val="Normal"/>
    <w:next w:val="Normal"/>
    <w:link w:val="Balk3Char"/>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character" w:styleId="Kpr">
    <w:name w:val="Hyperlink"/>
    <w:basedOn w:val="VarsaylanParagrafYazTipi"/>
    <w:uiPriority w:val="99"/>
    <w:unhideWhenUsed/>
    <w:rsid w:val="00B769B0"/>
    <w:rPr>
      <w:color w:val="0000FF" w:themeColor="hyperlink"/>
      <w:u w:val="single"/>
    </w:rPr>
  </w:style>
  <w:style w:type="character" w:customStyle="1" w:styleId="Balk2Char">
    <w:name w:val="Başlık 2 Char"/>
    <w:basedOn w:val="VarsaylanParagrafYazTipi"/>
    <w:link w:val="Balk2"/>
    <w:uiPriority w:val="9"/>
    <w:semiHidden/>
    <w:rsid w:val="00D4043D"/>
    <w:rPr>
      <w:sz w:val="32"/>
      <w:szCs w:val="32"/>
    </w:rPr>
  </w:style>
  <w:style w:type="character" w:customStyle="1" w:styleId="Balk3Char">
    <w:name w:val="Başlık 3 Char"/>
    <w:basedOn w:val="VarsaylanParagrafYazTipi"/>
    <w:link w:val="Balk3"/>
    <w:uiPriority w:val="9"/>
    <w:semiHidden/>
    <w:rsid w:val="00D4043D"/>
    <w:rPr>
      <w:color w:val="434343"/>
      <w:sz w:val="28"/>
      <w:szCs w:val="28"/>
    </w:rPr>
  </w:style>
  <w:style w:type="paragraph" w:customStyle="1" w:styleId="Govde1">
    <w:name w:val="Govde1"/>
    <w:basedOn w:val="Normal"/>
    <w:next w:val="Normal"/>
    <w:qFormat/>
    <w:rsid w:val="00D4043D"/>
    <w:pPr>
      <w:spacing w:after="160" w:line="259" w:lineRule="auto"/>
      <w:jc w:val="both"/>
    </w:pPr>
    <w:rPr>
      <w:rFonts w:asciiTheme="minorHAnsi" w:eastAsiaTheme="minorHAnsi" w:hAnsiTheme="minorHAnsi" w:cstheme="minorBidi"/>
      <w:noProof/>
      <w:color w:val="000000" w:themeColor="text1"/>
      <w:lang w:val="tr-TR"/>
    </w:rPr>
  </w:style>
  <w:style w:type="paragraph" w:customStyle="1" w:styleId="Resim">
    <w:name w:val="Resim"/>
    <w:basedOn w:val="Normal"/>
    <w:next w:val="ResimYazisi"/>
    <w:qFormat/>
    <w:rsid w:val="00D4043D"/>
    <w:pPr>
      <w:spacing w:before="120" w:line="259" w:lineRule="auto"/>
      <w:jc w:val="center"/>
    </w:pPr>
    <w:rPr>
      <w:rFonts w:asciiTheme="minorHAnsi" w:eastAsiaTheme="minorHAnsi" w:hAnsiTheme="minorHAnsi" w:cstheme="minorBidi"/>
      <w:noProof/>
      <w:lang w:val="tr-TR"/>
    </w:rPr>
  </w:style>
  <w:style w:type="paragraph" w:customStyle="1" w:styleId="ResimYazisi">
    <w:name w:val="ResimYazisi"/>
    <w:basedOn w:val="Normal"/>
    <w:qFormat/>
    <w:rsid w:val="00D4043D"/>
    <w:pPr>
      <w:spacing w:after="160" w:line="259" w:lineRule="auto"/>
      <w:jc w:val="center"/>
    </w:pPr>
    <w:rPr>
      <w:rFonts w:asciiTheme="minorHAnsi" w:eastAsiaTheme="minorHAnsi" w:hAnsiTheme="minorHAnsi" w:cstheme="minorBidi"/>
      <w:sz w:val="20"/>
      <w:lang w:val="tr-TR" w:eastAsia="en-US"/>
    </w:rPr>
  </w:style>
  <w:style w:type="paragraph" w:styleId="ResimYazs">
    <w:name w:val="caption"/>
    <w:basedOn w:val="Normal"/>
    <w:next w:val="Normal"/>
    <w:uiPriority w:val="35"/>
    <w:unhideWhenUsed/>
    <w:qFormat/>
    <w:rsid w:val="00D4043D"/>
    <w:pPr>
      <w:spacing w:after="200" w:line="240" w:lineRule="auto"/>
      <w:jc w:val="center"/>
    </w:pPr>
    <w:rPr>
      <w:rFonts w:asciiTheme="minorHAnsi" w:eastAsiaTheme="minorHAnsi" w:hAnsiTheme="minorHAnsi" w:cstheme="minorBidi"/>
      <w:iCs/>
      <w:color w:val="000000" w:themeColor="text1"/>
      <w:sz w:val="20"/>
      <w:szCs w:val="18"/>
      <w:lang w:val="tr-TR" w:eastAsia="en-US"/>
    </w:rPr>
  </w:style>
  <w:style w:type="paragraph" w:styleId="Dzeltme">
    <w:name w:val="Revision"/>
    <w:hidden/>
    <w:uiPriority w:val="99"/>
    <w:semiHidden/>
    <w:rsid w:val="00700B6C"/>
    <w:pPr>
      <w:spacing w:line="240" w:lineRule="auto"/>
    </w:pPr>
  </w:style>
  <w:style w:type="table" w:styleId="TabloKlavuzu">
    <w:name w:val="Table Grid"/>
    <w:basedOn w:val="NormalTablo"/>
    <w:uiPriority w:val="39"/>
    <w:rsid w:val="005635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VarsaylanParagrafYazTipi"/>
    <w:uiPriority w:val="99"/>
    <w:semiHidden/>
    <w:unhideWhenUsed/>
    <w:rsid w:val="007936F9"/>
    <w:rPr>
      <w:color w:val="605E5C"/>
      <w:shd w:val="clear" w:color="auto" w:fill="E1DFDD"/>
    </w:rPr>
  </w:style>
  <w:style w:type="character" w:styleId="AklamaBavurusu">
    <w:name w:val="annotation reference"/>
    <w:basedOn w:val="VarsaylanParagrafYazTipi"/>
    <w:uiPriority w:val="99"/>
    <w:semiHidden/>
    <w:unhideWhenUsed/>
    <w:rsid w:val="00D96B0D"/>
    <w:rPr>
      <w:sz w:val="16"/>
      <w:szCs w:val="16"/>
    </w:rPr>
  </w:style>
  <w:style w:type="paragraph" w:styleId="AklamaMetni">
    <w:name w:val="annotation text"/>
    <w:basedOn w:val="Normal"/>
    <w:link w:val="AklamaMetniChar"/>
    <w:uiPriority w:val="99"/>
    <w:unhideWhenUsed/>
    <w:rsid w:val="00D96B0D"/>
    <w:pPr>
      <w:spacing w:line="240" w:lineRule="auto"/>
    </w:pPr>
    <w:rPr>
      <w:sz w:val="20"/>
      <w:szCs w:val="20"/>
    </w:rPr>
  </w:style>
  <w:style w:type="character" w:customStyle="1" w:styleId="AklamaMetniChar">
    <w:name w:val="Açıklama Metni Char"/>
    <w:basedOn w:val="VarsaylanParagrafYazTipi"/>
    <w:link w:val="AklamaMetni"/>
    <w:uiPriority w:val="99"/>
    <w:rsid w:val="00D96B0D"/>
    <w:rPr>
      <w:sz w:val="20"/>
      <w:szCs w:val="20"/>
    </w:rPr>
  </w:style>
  <w:style w:type="paragraph" w:styleId="AklamaKonusu">
    <w:name w:val="annotation subject"/>
    <w:basedOn w:val="AklamaMetni"/>
    <w:next w:val="AklamaMetni"/>
    <w:link w:val="AklamaKonusuChar"/>
    <w:uiPriority w:val="99"/>
    <w:semiHidden/>
    <w:unhideWhenUsed/>
    <w:rsid w:val="00D96B0D"/>
    <w:rPr>
      <w:b/>
      <w:bCs/>
    </w:rPr>
  </w:style>
  <w:style w:type="character" w:customStyle="1" w:styleId="AklamaKonusuChar">
    <w:name w:val="Açıklama Konusu Char"/>
    <w:basedOn w:val="AklamaMetniChar"/>
    <w:link w:val="AklamaKonusu"/>
    <w:uiPriority w:val="99"/>
    <w:semiHidden/>
    <w:rsid w:val="00D96B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31A"/>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link w:val="Balk2Char"/>
    <w:uiPriority w:val="9"/>
    <w:semiHidden/>
    <w:unhideWhenUsed/>
    <w:qFormat/>
    <w:pPr>
      <w:keepNext/>
      <w:keepLines/>
      <w:spacing w:before="360" w:after="120"/>
      <w:outlineLvl w:val="1"/>
    </w:pPr>
    <w:rPr>
      <w:sz w:val="32"/>
      <w:szCs w:val="32"/>
    </w:rPr>
  </w:style>
  <w:style w:type="paragraph" w:styleId="Balk3">
    <w:name w:val="heading 3"/>
    <w:basedOn w:val="Normal"/>
    <w:next w:val="Normal"/>
    <w:link w:val="Balk3Char"/>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character" w:styleId="Kpr">
    <w:name w:val="Hyperlink"/>
    <w:basedOn w:val="VarsaylanParagrafYazTipi"/>
    <w:uiPriority w:val="99"/>
    <w:unhideWhenUsed/>
    <w:rsid w:val="00B769B0"/>
    <w:rPr>
      <w:color w:val="0000FF" w:themeColor="hyperlink"/>
      <w:u w:val="single"/>
    </w:rPr>
  </w:style>
  <w:style w:type="character" w:customStyle="1" w:styleId="Balk2Char">
    <w:name w:val="Başlık 2 Char"/>
    <w:basedOn w:val="VarsaylanParagrafYazTipi"/>
    <w:link w:val="Balk2"/>
    <w:uiPriority w:val="9"/>
    <w:semiHidden/>
    <w:rsid w:val="00D4043D"/>
    <w:rPr>
      <w:sz w:val="32"/>
      <w:szCs w:val="32"/>
    </w:rPr>
  </w:style>
  <w:style w:type="character" w:customStyle="1" w:styleId="Balk3Char">
    <w:name w:val="Başlık 3 Char"/>
    <w:basedOn w:val="VarsaylanParagrafYazTipi"/>
    <w:link w:val="Balk3"/>
    <w:uiPriority w:val="9"/>
    <w:semiHidden/>
    <w:rsid w:val="00D4043D"/>
    <w:rPr>
      <w:color w:val="434343"/>
      <w:sz w:val="28"/>
      <w:szCs w:val="28"/>
    </w:rPr>
  </w:style>
  <w:style w:type="paragraph" w:customStyle="1" w:styleId="Govde1">
    <w:name w:val="Govde1"/>
    <w:basedOn w:val="Normal"/>
    <w:next w:val="Normal"/>
    <w:qFormat/>
    <w:rsid w:val="00D4043D"/>
    <w:pPr>
      <w:spacing w:after="160" w:line="259" w:lineRule="auto"/>
      <w:jc w:val="both"/>
    </w:pPr>
    <w:rPr>
      <w:rFonts w:asciiTheme="minorHAnsi" w:eastAsiaTheme="minorHAnsi" w:hAnsiTheme="minorHAnsi" w:cstheme="minorBidi"/>
      <w:noProof/>
      <w:color w:val="000000" w:themeColor="text1"/>
      <w:lang w:val="tr-TR"/>
    </w:rPr>
  </w:style>
  <w:style w:type="paragraph" w:customStyle="1" w:styleId="Resim">
    <w:name w:val="Resim"/>
    <w:basedOn w:val="Normal"/>
    <w:next w:val="ResimYazisi"/>
    <w:qFormat/>
    <w:rsid w:val="00D4043D"/>
    <w:pPr>
      <w:spacing w:before="120" w:line="259" w:lineRule="auto"/>
      <w:jc w:val="center"/>
    </w:pPr>
    <w:rPr>
      <w:rFonts w:asciiTheme="minorHAnsi" w:eastAsiaTheme="minorHAnsi" w:hAnsiTheme="minorHAnsi" w:cstheme="minorBidi"/>
      <w:noProof/>
      <w:lang w:val="tr-TR"/>
    </w:rPr>
  </w:style>
  <w:style w:type="paragraph" w:customStyle="1" w:styleId="ResimYazisi">
    <w:name w:val="ResimYazisi"/>
    <w:basedOn w:val="Normal"/>
    <w:qFormat/>
    <w:rsid w:val="00D4043D"/>
    <w:pPr>
      <w:spacing w:after="160" w:line="259" w:lineRule="auto"/>
      <w:jc w:val="center"/>
    </w:pPr>
    <w:rPr>
      <w:rFonts w:asciiTheme="minorHAnsi" w:eastAsiaTheme="minorHAnsi" w:hAnsiTheme="minorHAnsi" w:cstheme="minorBidi"/>
      <w:sz w:val="20"/>
      <w:lang w:val="tr-TR" w:eastAsia="en-US"/>
    </w:rPr>
  </w:style>
  <w:style w:type="paragraph" w:styleId="ResimYazs">
    <w:name w:val="caption"/>
    <w:basedOn w:val="Normal"/>
    <w:next w:val="Normal"/>
    <w:uiPriority w:val="35"/>
    <w:unhideWhenUsed/>
    <w:qFormat/>
    <w:rsid w:val="00D4043D"/>
    <w:pPr>
      <w:spacing w:after="200" w:line="240" w:lineRule="auto"/>
      <w:jc w:val="center"/>
    </w:pPr>
    <w:rPr>
      <w:rFonts w:asciiTheme="minorHAnsi" w:eastAsiaTheme="minorHAnsi" w:hAnsiTheme="minorHAnsi" w:cstheme="minorBidi"/>
      <w:iCs/>
      <w:color w:val="000000" w:themeColor="text1"/>
      <w:sz w:val="20"/>
      <w:szCs w:val="18"/>
      <w:lang w:val="tr-TR" w:eastAsia="en-US"/>
    </w:rPr>
  </w:style>
  <w:style w:type="paragraph" w:styleId="Dzeltme">
    <w:name w:val="Revision"/>
    <w:hidden/>
    <w:uiPriority w:val="99"/>
    <w:semiHidden/>
    <w:rsid w:val="00700B6C"/>
    <w:pPr>
      <w:spacing w:line="240" w:lineRule="auto"/>
    </w:pPr>
  </w:style>
  <w:style w:type="table" w:styleId="TabloKlavuzu">
    <w:name w:val="Table Grid"/>
    <w:basedOn w:val="NormalTablo"/>
    <w:uiPriority w:val="39"/>
    <w:rsid w:val="005635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VarsaylanParagrafYazTipi"/>
    <w:uiPriority w:val="99"/>
    <w:semiHidden/>
    <w:unhideWhenUsed/>
    <w:rsid w:val="007936F9"/>
    <w:rPr>
      <w:color w:val="605E5C"/>
      <w:shd w:val="clear" w:color="auto" w:fill="E1DFDD"/>
    </w:rPr>
  </w:style>
  <w:style w:type="character" w:styleId="AklamaBavurusu">
    <w:name w:val="annotation reference"/>
    <w:basedOn w:val="VarsaylanParagrafYazTipi"/>
    <w:uiPriority w:val="99"/>
    <w:semiHidden/>
    <w:unhideWhenUsed/>
    <w:rsid w:val="00D96B0D"/>
    <w:rPr>
      <w:sz w:val="16"/>
      <w:szCs w:val="16"/>
    </w:rPr>
  </w:style>
  <w:style w:type="paragraph" w:styleId="AklamaMetni">
    <w:name w:val="annotation text"/>
    <w:basedOn w:val="Normal"/>
    <w:link w:val="AklamaMetniChar"/>
    <w:uiPriority w:val="99"/>
    <w:unhideWhenUsed/>
    <w:rsid w:val="00D96B0D"/>
    <w:pPr>
      <w:spacing w:line="240" w:lineRule="auto"/>
    </w:pPr>
    <w:rPr>
      <w:sz w:val="20"/>
      <w:szCs w:val="20"/>
    </w:rPr>
  </w:style>
  <w:style w:type="character" w:customStyle="1" w:styleId="AklamaMetniChar">
    <w:name w:val="Açıklama Metni Char"/>
    <w:basedOn w:val="VarsaylanParagrafYazTipi"/>
    <w:link w:val="AklamaMetni"/>
    <w:uiPriority w:val="99"/>
    <w:rsid w:val="00D96B0D"/>
    <w:rPr>
      <w:sz w:val="20"/>
      <w:szCs w:val="20"/>
    </w:rPr>
  </w:style>
  <w:style w:type="paragraph" w:styleId="AklamaKonusu">
    <w:name w:val="annotation subject"/>
    <w:basedOn w:val="AklamaMetni"/>
    <w:next w:val="AklamaMetni"/>
    <w:link w:val="AklamaKonusuChar"/>
    <w:uiPriority w:val="99"/>
    <w:semiHidden/>
    <w:unhideWhenUsed/>
    <w:rsid w:val="00D96B0D"/>
    <w:rPr>
      <w:b/>
      <w:bCs/>
    </w:rPr>
  </w:style>
  <w:style w:type="character" w:customStyle="1" w:styleId="AklamaKonusuChar">
    <w:name w:val="Açıklama Konusu Char"/>
    <w:basedOn w:val="AklamaMetniChar"/>
    <w:link w:val="AklamaKonusu"/>
    <w:uiPriority w:val="99"/>
    <w:semiHidden/>
    <w:rsid w:val="00D96B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206854">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 w:id="1470397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velocidrone.com/" TargetMode="External"/><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CAD72-8E3A-4D2E-8055-829EE77BB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5253</Words>
  <Characters>29946</Characters>
  <Application>Microsoft Office Word</Application>
  <DocSecurity>0</DocSecurity>
  <Lines>249</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35129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nkoo</cp:lastModifiedBy>
  <cp:revision>2</cp:revision>
  <dcterms:created xsi:type="dcterms:W3CDTF">2023-07-07T06:42:00Z</dcterms:created>
  <dcterms:modified xsi:type="dcterms:W3CDTF">2023-07-07T06:42:00Z</dcterms:modified>
</cp:coreProperties>
</file>